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B5DF" w14:textId="77777777" w:rsidR="00300138" w:rsidRPr="00F73158" w:rsidRDefault="00470919">
      <w:pPr>
        <w:rPr>
          <w:b/>
          <w:bCs/>
          <w:lang w:val="en-US"/>
        </w:rPr>
      </w:pPr>
      <w:r w:rsidRPr="00F73158">
        <w:rPr>
          <w:b/>
          <w:bCs/>
          <w:lang w:val="en-US"/>
        </w:rPr>
        <w:t xml:space="preserve">Lesson Plan for Skills Training in Health Coaching </w:t>
      </w:r>
    </w:p>
    <w:p w14:paraId="145C735E" w14:textId="77777777" w:rsidR="00300138" w:rsidRDefault="00300138">
      <w:pPr>
        <w:rPr>
          <w:lang w:val="en-US"/>
        </w:rPr>
      </w:pPr>
    </w:p>
    <w:p w14:paraId="4D8FAAB5" w14:textId="4D2208AD" w:rsidR="00470919" w:rsidRDefault="00470919">
      <w:pPr>
        <w:rPr>
          <w:lang w:val="en-US"/>
        </w:rPr>
      </w:pPr>
      <w:r w:rsidRPr="00300138">
        <w:rPr>
          <w:u w:val="single"/>
          <w:lang w:val="en-US"/>
        </w:rPr>
        <w:t>Supervised Field Training</w:t>
      </w:r>
      <w:r w:rsidR="00EE5AE6">
        <w:rPr>
          <w:u w:val="single"/>
          <w:lang w:val="en-US"/>
        </w:rPr>
        <w:t xml:space="preserve"> </w:t>
      </w:r>
      <w:r w:rsidR="00EE5AE6" w:rsidRPr="003C0602">
        <w:rPr>
          <w:lang w:val="en-US"/>
        </w:rPr>
        <w:t>(14 hours)</w:t>
      </w:r>
    </w:p>
    <w:p w14:paraId="3B1186EF" w14:textId="7F581C0C" w:rsidR="00837C5D" w:rsidRDefault="00837C5D" w:rsidP="00837C5D">
      <w:pPr>
        <w:pStyle w:val="ListParagraph"/>
        <w:numPr>
          <w:ilvl w:val="0"/>
          <w:numId w:val="7"/>
        </w:numPr>
        <w:rPr>
          <w:lang w:val="en-US"/>
        </w:rPr>
      </w:pPr>
      <w:r w:rsidRPr="00837C5D">
        <w:rPr>
          <w:lang w:val="en-US"/>
        </w:rPr>
        <w:t xml:space="preserve">Participants will be assigned to </w:t>
      </w:r>
      <w:r>
        <w:rPr>
          <w:lang w:val="en-US"/>
        </w:rPr>
        <w:t xml:space="preserve">shadow </w:t>
      </w:r>
      <w:r w:rsidR="005F680F">
        <w:rPr>
          <w:lang w:val="en-US"/>
        </w:rPr>
        <w:t xml:space="preserve">on of the </w:t>
      </w:r>
      <w:r>
        <w:rPr>
          <w:lang w:val="en-US"/>
        </w:rPr>
        <w:t>trainer</w:t>
      </w:r>
      <w:r w:rsidR="00394378">
        <w:rPr>
          <w:lang w:val="en-US"/>
        </w:rPr>
        <w:t>s</w:t>
      </w:r>
      <w:r>
        <w:rPr>
          <w:lang w:val="en-US"/>
        </w:rPr>
        <w:t xml:space="preserve"> to observe how they conduct health coaching sessions in NUH</w:t>
      </w:r>
      <w:r w:rsidR="00BB4F8C">
        <w:rPr>
          <w:lang w:val="en-US"/>
        </w:rPr>
        <w:t>.</w:t>
      </w:r>
    </w:p>
    <w:p w14:paraId="12F02244" w14:textId="5E993297" w:rsidR="00740ACA" w:rsidRPr="002114AC" w:rsidRDefault="00740ACA" w:rsidP="002114A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Participants are required to sign up for 3 half day slots (at least 1 </w:t>
      </w:r>
      <w:r w:rsidR="002114AC">
        <w:rPr>
          <w:lang w:val="en-US"/>
        </w:rPr>
        <w:t>morning</w:t>
      </w:r>
      <w:r>
        <w:rPr>
          <w:lang w:val="en-US"/>
        </w:rPr>
        <w:t xml:space="preserve"> and 1 </w:t>
      </w:r>
      <w:r w:rsidR="002114AC">
        <w:rPr>
          <w:lang w:val="en-US"/>
        </w:rPr>
        <w:t>afternoon</w:t>
      </w:r>
      <w:r>
        <w:rPr>
          <w:lang w:val="en-US"/>
        </w:rPr>
        <w:t xml:space="preserve"> slot)</w:t>
      </w:r>
      <w:r w:rsidR="007643EB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809"/>
        <w:gridCol w:w="4915"/>
        <w:gridCol w:w="2623"/>
      </w:tblGrid>
      <w:tr w:rsidR="004B1099" w14:paraId="0F858843" w14:textId="48B73A37" w:rsidTr="006B563E">
        <w:tc>
          <w:tcPr>
            <w:tcW w:w="669" w:type="dxa"/>
            <w:shd w:val="clear" w:color="auto" w:fill="D9E2F3" w:themeFill="accent1" w:themeFillTint="33"/>
          </w:tcPr>
          <w:p w14:paraId="388E0CE4" w14:textId="0FA64F05" w:rsidR="004B1099" w:rsidRPr="006B563E" w:rsidRDefault="004B1099">
            <w:pPr>
              <w:rPr>
                <w:b/>
                <w:bCs/>
                <w:lang w:val="en-US"/>
              </w:rPr>
            </w:pPr>
            <w:r w:rsidRPr="006B563E">
              <w:rPr>
                <w:b/>
                <w:bCs/>
                <w:lang w:val="en-US"/>
              </w:rPr>
              <w:t>Day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3C915C79" w14:textId="402620F4" w:rsidR="004B1099" w:rsidRPr="006B563E" w:rsidRDefault="004B1099">
            <w:pPr>
              <w:rPr>
                <w:b/>
                <w:bCs/>
                <w:lang w:val="en-US"/>
              </w:rPr>
            </w:pPr>
            <w:r w:rsidRPr="006B563E">
              <w:rPr>
                <w:b/>
                <w:bCs/>
                <w:lang w:val="en-US"/>
              </w:rPr>
              <w:t>Hours</w:t>
            </w:r>
          </w:p>
        </w:tc>
        <w:tc>
          <w:tcPr>
            <w:tcW w:w="4915" w:type="dxa"/>
            <w:shd w:val="clear" w:color="auto" w:fill="D9E2F3" w:themeFill="accent1" w:themeFillTint="33"/>
          </w:tcPr>
          <w:p w14:paraId="2F955909" w14:textId="19007722" w:rsidR="004B1099" w:rsidRPr="006B563E" w:rsidRDefault="004B1099">
            <w:pPr>
              <w:rPr>
                <w:b/>
                <w:bCs/>
                <w:lang w:val="en-US"/>
              </w:rPr>
            </w:pPr>
            <w:r w:rsidRPr="006B563E">
              <w:rPr>
                <w:b/>
                <w:bCs/>
                <w:lang w:val="en-US"/>
              </w:rPr>
              <w:t>Objective</w:t>
            </w:r>
            <w:r w:rsidR="006B30CE">
              <w:rPr>
                <w:b/>
                <w:bCs/>
                <w:lang w:val="en-US"/>
              </w:rPr>
              <w:t>s</w:t>
            </w:r>
          </w:p>
        </w:tc>
        <w:tc>
          <w:tcPr>
            <w:tcW w:w="2623" w:type="dxa"/>
            <w:shd w:val="clear" w:color="auto" w:fill="D9E2F3" w:themeFill="accent1" w:themeFillTint="33"/>
          </w:tcPr>
          <w:p w14:paraId="38412AB8" w14:textId="5D901E35" w:rsidR="004B1099" w:rsidRPr="006B563E" w:rsidRDefault="004B1099">
            <w:pPr>
              <w:rPr>
                <w:b/>
                <w:bCs/>
                <w:lang w:val="en-US"/>
              </w:rPr>
            </w:pPr>
            <w:r w:rsidRPr="006B563E">
              <w:rPr>
                <w:b/>
                <w:bCs/>
                <w:lang w:val="en-US"/>
              </w:rPr>
              <w:t>Location/Trainer</w:t>
            </w:r>
            <w:r w:rsidR="005465DD">
              <w:rPr>
                <w:b/>
                <w:bCs/>
                <w:lang w:val="en-US"/>
              </w:rPr>
              <w:t>s</w:t>
            </w:r>
          </w:p>
        </w:tc>
      </w:tr>
      <w:tr w:rsidR="004B1099" w14:paraId="44DD604C" w14:textId="3710AD69" w:rsidTr="004B1099">
        <w:tc>
          <w:tcPr>
            <w:tcW w:w="669" w:type="dxa"/>
          </w:tcPr>
          <w:p w14:paraId="10C92B97" w14:textId="659BBFAE" w:rsidR="004B1099" w:rsidRDefault="004B109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9" w:type="dxa"/>
          </w:tcPr>
          <w:p w14:paraId="1099EAA5" w14:textId="4C4EEC1B" w:rsidR="004B1099" w:rsidRDefault="004B10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15" w:type="dxa"/>
          </w:tcPr>
          <w:p w14:paraId="084CEE2A" w14:textId="478C954E" w:rsidR="004B1099" w:rsidRPr="00294272" w:rsidRDefault="00CF7574" w:rsidP="0029427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94272">
              <w:rPr>
                <w:lang w:val="en-US"/>
              </w:rPr>
              <w:t>Learn</w:t>
            </w:r>
            <w:r w:rsidR="00F5065F" w:rsidRPr="00294272">
              <w:rPr>
                <w:lang w:val="en-US"/>
              </w:rPr>
              <w:t xml:space="preserve"> how health coaching is carried out in an inpatient hospital </w:t>
            </w:r>
            <w:r w:rsidR="0020398A" w:rsidRPr="00294272">
              <w:rPr>
                <w:lang w:val="en-US"/>
              </w:rPr>
              <w:t>setting.</w:t>
            </w:r>
            <w:r w:rsidR="00F5065F" w:rsidRPr="00294272">
              <w:rPr>
                <w:lang w:val="en-US"/>
              </w:rPr>
              <w:t xml:space="preserve"> </w:t>
            </w:r>
          </w:p>
          <w:p w14:paraId="39CB4F4D" w14:textId="7748AB3F" w:rsidR="006B4F9A" w:rsidRDefault="006B4F9A" w:rsidP="00F506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Describe the role of health coaches in a hospital</w:t>
            </w:r>
            <w:r w:rsidR="0020398A">
              <w:rPr>
                <w:lang w:val="en-US"/>
              </w:rPr>
              <w:t>.</w:t>
            </w:r>
          </w:p>
          <w:p w14:paraId="51E37AE3" w14:textId="56A8A2D6" w:rsidR="006B4F9A" w:rsidRDefault="00C74522" w:rsidP="00F506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Explain</w:t>
            </w:r>
            <w:r w:rsidR="007829C0">
              <w:rPr>
                <w:lang w:val="en-US"/>
              </w:rPr>
              <w:t xml:space="preserve"> the boundaries and expectations of a coaching relationship</w:t>
            </w:r>
            <w:r w:rsidR="00AB2B33">
              <w:rPr>
                <w:lang w:val="en-US"/>
              </w:rPr>
              <w:t xml:space="preserve"> with patients</w:t>
            </w:r>
            <w:r w:rsidR="0020398A">
              <w:rPr>
                <w:lang w:val="en-US"/>
              </w:rPr>
              <w:t>.</w:t>
            </w:r>
          </w:p>
          <w:p w14:paraId="1E7BBE9E" w14:textId="29BD3AED" w:rsidR="0072665D" w:rsidRDefault="00690BE5" w:rsidP="00F506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Demonstrate r</w:t>
            </w:r>
            <w:r w:rsidR="0072665D">
              <w:rPr>
                <w:lang w:val="en-US"/>
              </w:rPr>
              <w:t xml:space="preserve">apport building </w:t>
            </w:r>
            <w:r>
              <w:rPr>
                <w:lang w:val="en-US"/>
              </w:rPr>
              <w:t>through active listening, reflections, and checking for understanding.</w:t>
            </w:r>
          </w:p>
          <w:p w14:paraId="643A5C63" w14:textId="64B92889" w:rsidR="00747BC6" w:rsidRPr="00747BC6" w:rsidRDefault="00747BC6" w:rsidP="00747BC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 w:rsidRPr="00747BC6">
              <w:rPr>
                <w:lang w:val="en-US"/>
              </w:rPr>
              <w:t>Describe the epidemiology and risk factors for common chronic diseases.</w:t>
            </w:r>
          </w:p>
          <w:p w14:paraId="7BCB648D" w14:textId="54D4F1CB" w:rsidR="00F5065F" w:rsidRDefault="00F5065F" w:rsidP="00A87D54">
            <w:pPr>
              <w:pStyle w:val="ListParagraph"/>
              <w:rPr>
                <w:lang w:val="en-US"/>
              </w:rPr>
            </w:pPr>
          </w:p>
        </w:tc>
        <w:tc>
          <w:tcPr>
            <w:tcW w:w="2623" w:type="dxa"/>
          </w:tcPr>
          <w:p w14:paraId="403EB1EF" w14:textId="7F3E9032" w:rsidR="009B6A35" w:rsidRPr="009B6A35" w:rsidRDefault="00F5065F" w:rsidP="009B6A35">
            <w:pPr>
              <w:rPr>
                <w:lang w:val="en-US"/>
              </w:rPr>
            </w:pPr>
            <w:r>
              <w:rPr>
                <w:lang w:val="en-US"/>
              </w:rPr>
              <w:t>NUH</w:t>
            </w:r>
            <w:r w:rsidR="009B6A35">
              <w:rPr>
                <w:lang w:val="en-US"/>
              </w:rPr>
              <w:t>/</w:t>
            </w:r>
            <w:r w:rsidR="009B6A35">
              <w:t xml:space="preserve"> </w:t>
            </w:r>
            <w:r w:rsidR="009B6A35" w:rsidRPr="009B6A35">
              <w:rPr>
                <w:lang w:val="en-US"/>
              </w:rPr>
              <w:t>Ms</w:t>
            </w:r>
            <w:r w:rsidR="007667F2">
              <w:rPr>
                <w:lang w:val="en-US"/>
              </w:rPr>
              <w:t>.</w:t>
            </w:r>
            <w:r w:rsidR="009B6A35" w:rsidRPr="009B6A35">
              <w:rPr>
                <w:lang w:val="en-US"/>
              </w:rPr>
              <w:t xml:space="preserve"> Margaret Choong, </w:t>
            </w:r>
          </w:p>
          <w:p w14:paraId="15D96373" w14:textId="4B667DEA" w:rsidR="004B1099" w:rsidRDefault="009B6A35" w:rsidP="009B6A35">
            <w:pPr>
              <w:rPr>
                <w:lang w:val="en-US"/>
              </w:rPr>
            </w:pPr>
            <w:r w:rsidRPr="009B6A35">
              <w:rPr>
                <w:lang w:val="en-US"/>
              </w:rPr>
              <w:t xml:space="preserve">Ms. Sui Hui </w:t>
            </w:r>
            <w:proofErr w:type="gramStart"/>
            <w:r w:rsidR="007667F2" w:rsidRPr="009B6A35">
              <w:rPr>
                <w:lang w:val="en-US"/>
              </w:rPr>
              <w:t>Ching,</w:t>
            </w:r>
            <w:r w:rsidRPr="009B6A35">
              <w:rPr>
                <w:lang w:val="en-US"/>
              </w:rPr>
              <w:t xml:space="preserve">   </w:t>
            </w:r>
            <w:proofErr w:type="gramEnd"/>
            <w:r w:rsidRPr="009B6A35">
              <w:rPr>
                <w:lang w:val="en-US"/>
              </w:rPr>
              <w:t xml:space="preserve">                                       Ms</w:t>
            </w:r>
            <w:r w:rsidR="007667F2"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Harjit Kaur,                             Mr</w:t>
            </w:r>
            <w:r w:rsidR="007667F2"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Clement Lim</w:t>
            </w:r>
          </w:p>
        </w:tc>
      </w:tr>
      <w:tr w:rsidR="004B1099" w14:paraId="459F19D5" w14:textId="4FC8DF22" w:rsidTr="004B1099">
        <w:tc>
          <w:tcPr>
            <w:tcW w:w="669" w:type="dxa"/>
          </w:tcPr>
          <w:p w14:paraId="7BC40CD0" w14:textId="231563E8" w:rsidR="004B1099" w:rsidRDefault="004B109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9" w:type="dxa"/>
          </w:tcPr>
          <w:p w14:paraId="2B2C7329" w14:textId="36267BB5" w:rsidR="004B1099" w:rsidRDefault="004B10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15" w:type="dxa"/>
          </w:tcPr>
          <w:p w14:paraId="693BC3BE" w14:textId="2A1C962C" w:rsidR="004B1099" w:rsidRPr="00294272" w:rsidRDefault="00CF7574" w:rsidP="0029427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294272">
              <w:rPr>
                <w:lang w:val="en-US"/>
              </w:rPr>
              <w:t>Learn</w:t>
            </w:r>
            <w:r w:rsidR="009B6A35" w:rsidRPr="00294272">
              <w:rPr>
                <w:lang w:val="en-US"/>
              </w:rPr>
              <w:t xml:space="preserve"> how health coaching is carried out in an outpatient hospital setting</w:t>
            </w:r>
            <w:r w:rsidR="0020398A">
              <w:rPr>
                <w:lang w:val="en-US"/>
              </w:rPr>
              <w:t>.</w:t>
            </w:r>
          </w:p>
          <w:p w14:paraId="6763C640" w14:textId="25B9EB8E" w:rsidR="006E73AE" w:rsidRDefault="006E73AE" w:rsidP="0029427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Explain the benefits of health coaching to patients</w:t>
            </w:r>
            <w:r w:rsidR="0020398A">
              <w:rPr>
                <w:lang w:val="en-US"/>
              </w:rPr>
              <w:t>.</w:t>
            </w:r>
          </w:p>
          <w:p w14:paraId="1E9E3E71" w14:textId="77777777" w:rsidR="006E73AE" w:rsidRDefault="00A41FCA" w:rsidP="0029427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Demonstrate the use of open and effective questioning with patients</w:t>
            </w:r>
            <w:r w:rsidR="0020398A">
              <w:rPr>
                <w:lang w:val="en-US"/>
              </w:rPr>
              <w:t>.</w:t>
            </w:r>
          </w:p>
          <w:p w14:paraId="0B78CD00" w14:textId="77777777" w:rsidR="005713C1" w:rsidRDefault="005713C1" w:rsidP="0029427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Learn how to</w:t>
            </w:r>
            <w:r w:rsidR="007D25B7">
              <w:rPr>
                <w:lang w:val="en-US"/>
              </w:rPr>
              <w:t xml:space="preserve"> tailor your approach to</w:t>
            </w:r>
            <w:r>
              <w:rPr>
                <w:lang w:val="en-US"/>
              </w:rPr>
              <w:t xml:space="preserve"> work with diverse patient populations.</w:t>
            </w:r>
          </w:p>
          <w:p w14:paraId="7AD8464D" w14:textId="77777777" w:rsidR="00747BC6" w:rsidRPr="00747BC6" w:rsidRDefault="00747BC6" w:rsidP="00747BC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747BC6">
              <w:rPr>
                <w:lang w:val="en-US"/>
              </w:rPr>
              <w:t>Explain the role of macronutrients (carbohydrates, proteins, fats) in health.</w:t>
            </w:r>
          </w:p>
          <w:p w14:paraId="634ABF70" w14:textId="560DDF73" w:rsidR="00747BC6" w:rsidRPr="009B6A35" w:rsidRDefault="00747BC6" w:rsidP="00747BC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747BC6">
              <w:rPr>
                <w:lang w:val="en-US"/>
              </w:rPr>
              <w:t>Explain the health benefits of regular physical activity and describe the components of fitness.</w:t>
            </w:r>
          </w:p>
        </w:tc>
        <w:tc>
          <w:tcPr>
            <w:tcW w:w="2623" w:type="dxa"/>
          </w:tcPr>
          <w:p w14:paraId="6B7EA6A7" w14:textId="3A94F317" w:rsidR="006E73AE" w:rsidRPr="009B6A35" w:rsidRDefault="006E73AE" w:rsidP="006E73AE">
            <w:pPr>
              <w:rPr>
                <w:lang w:val="en-US"/>
              </w:rPr>
            </w:pPr>
            <w:r>
              <w:rPr>
                <w:lang w:val="en-US"/>
              </w:rPr>
              <w:t>NUH/</w:t>
            </w:r>
            <w:r>
              <w:t xml:space="preserve"> </w:t>
            </w:r>
            <w:r w:rsidRPr="009B6A35">
              <w:rPr>
                <w:lang w:val="en-US"/>
              </w:rPr>
              <w:t>Ms</w:t>
            </w:r>
            <w:r w:rsidR="007667F2"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Margaret Choong, </w:t>
            </w:r>
          </w:p>
          <w:p w14:paraId="68250992" w14:textId="2E9BD261" w:rsidR="004B1099" w:rsidRDefault="006E73AE" w:rsidP="006E73AE">
            <w:pPr>
              <w:rPr>
                <w:lang w:val="en-US"/>
              </w:rPr>
            </w:pPr>
            <w:r w:rsidRPr="009B6A35">
              <w:rPr>
                <w:lang w:val="en-US"/>
              </w:rPr>
              <w:t xml:space="preserve">Ms. Sui Hui </w:t>
            </w:r>
            <w:proofErr w:type="gramStart"/>
            <w:r w:rsidR="007667F2" w:rsidRPr="009B6A35">
              <w:rPr>
                <w:lang w:val="en-US"/>
              </w:rPr>
              <w:t>Ching,</w:t>
            </w:r>
            <w:r w:rsidRPr="009B6A35">
              <w:rPr>
                <w:lang w:val="en-US"/>
              </w:rPr>
              <w:t xml:space="preserve">   </w:t>
            </w:r>
            <w:proofErr w:type="gramEnd"/>
            <w:r w:rsidRPr="009B6A35">
              <w:rPr>
                <w:lang w:val="en-US"/>
              </w:rPr>
              <w:t xml:space="preserve">                                              Ms</w:t>
            </w:r>
            <w:r w:rsidR="007667F2"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Harjit Kaur,                             Mr</w:t>
            </w:r>
            <w:r w:rsidR="007667F2"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Clement Lim</w:t>
            </w:r>
          </w:p>
        </w:tc>
      </w:tr>
      <w:tr w:rsidR="004B1099" w14:paraId="13051FEA" w14:textId="6FED074B" w:rsidTr="004B1099">
        <w:tc>
          <w:tcPr>
            <w:tcW w:w="669" w:type="dxa"/>
          </w:tcPr>
          <w:p w14:paraId="03AEDAAC" w14:textId="06A69221" w:rsidR="004B1099" w:rsidRDefault="004B10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9" w:type="dxa"/>
          </w:tcPr>
          <w:p w14:paraId="6607A73D" w14:textId="2691DF40" w:rsidR="004B1099" w:rsidRDefault="004B10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15" w:type="dxa"/>
          </w:tcPr>
          <w:p w14:paraId="596D93E3" w14:textId="42D71B1F" w:rsidR="004B1099" w:rsidRPr="00294272" w:rsidRDefault="006E73AE" w:rsidP="00294272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294272">
              <w:rPr>
                <w:lang w:val="en-US"/>
              </w:rPr>
              <w:t>Learn how health coaching is conducted over tele-consultation</w:t>
            </w:r>
            <w:r w:rsidR="0020398A">
              <w:rPr>
                <w:lang w:val="en-US"/>
              </w:rPr>
              <w:t>.</w:t>
            </w:r>
          </w:p>
          <w:p w14:paraId="0F144948" w14:textId="77777777" w:rsidR="006E73AE" w:rsidRDefault="00723CE1" w:rsidP="00294272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Understand how the use of scales or </w:t>
            </w:r>
            <w:r w:rsidR="008233C3">
              <w:rPr>
                <w:lang w:val="en-US"/>
              </w:rPr>
              <w:t>tools</w:t>
            </w:r>
            <w:r>
              <w:rPr>
                <w:lang w:val="en-US"/>
              </w:rPr>
              <w:t xml:space="preserve"> can help </w:t>
            </w:r>
            <w:r w:rsidR="00C32183">
              <w:rPr>
                <w:lang w:val="en-US"/>
              </w:rPr>
              <w:t xml:space="preserve">patients </w:t>
            </w:r>
            <w:r>
              <w:rPr>
                <w:lang w:val="en-US"/>
              </w:rPr>
              <w:t xml:space="preserve">with </w:t>
            </w:r>
            <w:r w:rsidR="0072665D">
              <w:rPr>
                <w:lang w:val="en-US"/>
              </w:rPr>
              <w:t xml:space="preserve">meaningful </w:t>
            </w:r>
            <w:r w:rsidR="008233C3">
              <w:rPr>
                <w:lang w:val="en-US"/>
              </w:rPr>
              <w:t>goal setting.</w:t>
            </w:r>
          </w:p>
          <w:p w14:paraId="1AD70129" w14:textId="77777777" w:rsidR="0072665D" w:rsidRDefault="008B2047" w:rsidP="00294272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Demonstrate proper documentation of health coaching sessions.</w:t>
            </w:r>
          </w:p>
          <w:p w14:paraId="4EA7B630" w14:textId="14B53FD5" w:rsidR="00747BC6" w:rsidRPr="006E73AE" w:rsidRDefault="00747BC6" w:rsidP="00294272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747BC6">
              <w:rPr>
                <w:lang w:val="en-US"/>
              </w:rPr>
              <w:t xml:space="preserve">Describe the </w:t>
            </w:r>
            <w:r>
              <w:rPr>
                <w:lang w:val="en-US"/>
              </w:rPr>
              <w:t xml:space="preserve">common </w:t>
            </w:r>
            <w:r w:rsidRPr="00747BC6">
              <w:rPr>
                <w:lang w:val="en-US"/>
              </w:rPr>
              <w:t xml:space="preserve">physical, </w:t>
            </w:r>
            <w:proofErr w:type="gramStart"/>
            <w:r w:rsidRPr="00747BC6">
              <w:rPr>
                <w:lang w:val="en-US"/>
              </w:rPr>
              <w:t>cognitive</w:t>
            </w:r>
            <w:proofErr w:type="gramEnd"/>
            <w:r w:rsidRPr="00747BC6">
              <w:rPr>
                <w:lang w:val="en-US"/>
              </w:rPr>
              <w:t xml:space="preserve"> and psychosocial changes associated with ageing.</w:t>
            </w:r>
          </w:p>
        </w:tc>
        <w:tc>
          <w:tcPr>
            <w:tcW w:w="2623" w:type="dxa"/>
          </w:tcPr>
          <w:p w14:paraId="5E39DCD3" w14:textId="086CDFF2" w:rsidR="006E73AE" w:rsidRPr="009B6A35" w:rsidRDefault="006E73AE" w:rsidP="006E73AE">
            <w:pPr>
              <w:rPr>
                <w:lang w:val="en-US"/>
              </w:rPr>
            </w:pPr>
            <w:r>
              <w:rPr>
                <w:lang w:val="en-US"/>
              </w:rPr>
              <w:t>NUH/</w:t>
            </w:r>
            <w:r>
              <w:t xml:space="preserve"> </w:t>
            </w:r>
            <w:r w:rsidRPr="009B6A35">
              <w:rPr>
                <w:lang w:val="en-US"/>
              </w:rPr>
              <w:t>Ms</w:t>
            </w:r>
            <w:r w:rsidR="007667F2"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Margaret Choong, </w:t>
            </w:r>
          </w:p>
          <w:p w14:paraId="733DBF9B" w14:textId="3A7E53A1" w:rsidR="004B1099" w:rsidRDefault="006E73AE" w:rsidP="006E73AE">
            <w:pPr>
              <w:rPr>
                <w:lang w:val="en-US"/>
              </w:rPr>
            </w:pPr>
            <w:r w:rsidRPr="009B6A35">
              <w:rPr>
                <w:lang w:val="en-US"/>
              </w:rPr>
              <w:t>Ms. Sui Hui</w:t>
            </w:r>
            <w:r w:rsidR="00577D5F">
              <w:rPr>
                <w:lang w:val="en-US"/>
              </w:rPr>
              <w:t xml:space="preserve"> </w:t>
            </w:r>
            <w:proofErr w:type="gramStart"/>
            <w:r w:rsidR="007667F2" w:rsidRPr="009B6A35">
              <w:rPr>
                <w:lang w:val="en-US"/>
              </w:rPr>
              <w:t>Ching</w:t>
            </w:r>
            <w:r w:rsidR="007667F2">
              <w:rPr>
                <w:lang w:val="en-US"/>
              </w:rPr>
              <w:t>,</w:t>
            </w:r>
            <w:r w:rsidRPr="009B6A35">
              <w:rPr>
                <w:lang w:val="en-US"/>
              </w:rPr>
              <w:t xml:space="preserve">   </w:t>
            </w:r>
            <w:proofErr w:type="gramEnd"/>
            <w:r w:rsidRPr="009B6A35">
              <w:rPr>
                <w:lang w:val="en-US"/>
              </w:rPr>
              <w:t xml:space="preserve">                                               Ms</w:t>
            </w:r>
            <w:r w:rsidR="007667F2"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Harjit Kaur,                             Mr</w:t>
            </w:r>
            <w:r w:rsidR="007667F2"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Clement Lim</w:t>
            </w:r>
          </w:p>
        </w:tc>
      </w:tr>
      <w:tr w:rsidR="004B1099" w14:paraId="44A6DEAE" w14:textId="5EE14FAE" w:rsidTr="004B1099">
        <w:tc>
          <w:tcPr>
            <w:tcW w:w="669" w:type="dxa"/>
          </w:tcPr>
          <w:p w14:paraId="7EC9845F" w14:textId="77777777" w:rsidR="004B1099" w:rsidRDefault="004B1099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13E836B6" w14:textId="77777777" w:rsidR="004B1099" w:rsidRDefault="004B1099">
            <w:pPr>
              <w:rPr>
                <w:lang w:val="en-US"/>
              </w:rPr>
            </w:pPr>
          </w:p>
        </w:tc>
        <w:tc>
          <w:tcPr>
            <w:tcW w:w="4915" w:type="dxa"/>
          </w:tcPr>
          <w:p w14:paraId="4E87A3E1" w14:textId="77777777" w:rsidR="004B1099" w:rsidRDefault="004B1099">
            <w:pPr>
              <w:rPr>
                <w:lang w:val="en-US"/>
              </w:rPr>
            </w:pPr>
          </w:p>
        </w:tc>
        <w:tc>
          <w:tcPr>
            <w:tcW w:w="2623" w:type="dxa"/>
          </w:tcPr>
          <w:p w14:paraId="04BAAE24" w14:textId="77777777" w:rsidR="004B1099" w:rsidRDefault="004B1099">
            <w:pPr>
              <w:rPr>
                <w:lang w:val="en-US"/>
              </w:rPr>
            </w:pPr>
          </w:p>
        </w:tc>
      </w:tr>
      <w:tr w:rsidR="004B1099" w14:paraId="7EE36AC4" w14:textId="77777777" w:rsidTr="004B1099">
        <w:tc>
          <w:tcPr>
            <w:tcW w:w="669" w:type="dxa"/>
          </w:tcPr>
          <w:p w14:paraId="613F91A7" w14:textId="643FAFA9" w:rsidR="004B1099" w:rsidRDefault="004B1099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809" w:type="dxa"/>
          </w:tcPr>
          <w:p w14:paraId="5EC3A974" w14:textId="1B9EB3A7" w:rsidR="004B1099" w:rsidRDefault="004B109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21539">
              <w:rPr>
                <w:lang w:val="en-US"/>
              </w:rPr>
              <w:t>4</w:t>
            </w:r>
            <w:r>
              <w:rPr>
                <w:lang w:val="en-US"/>
              </w:rPr>
              <w:t xml:space="preserve">hrs </w:t>
            </w:r>
          </w:p>
        </w:tc>
        <w:tc>
          <w:tcPr>
            <w:tcW w:w="4915" w:type="dxa"/>
          </w:tcPr>
          <w:p w14:paraId="1348B5AA" w14:textId="77777777" w:rsidR="004B1099" w:rsidRDefault="004B1099">
            <w:pPr>
              <w:rPr>
                <w:lang w:val="en-US"/>
              </w:rPr>
            </w:pPr>
          </w:p>
        </w:tc>
        <w:tc>
          <w:tcPr>
            <w:tcW w:w="2623" w:type="dxa"/>
          </w:tcPr>
          <w:p w14:paraId="676DEB29" w14:textId="77777777" w:rsidR="004B1099" w:rsidRDefault="004B1099">
            <w:pPr>
              <w:rPr>
                <w:lang w:val="en-US"/>
              </w:rPr>
            </w:pPr>
          </w:p>
        </w:tc>
      </w:tr>
      <w:tr w:rsidR="004B1099" w14:paraId="78BFF415" w14:textId="77777777" w:rsidTr="004B1099">
        <w:tc>
          <w:tcPr>
            <w:tcW w:w="669" w:type="dxa"/>
          </w:tcPr>
          <w:p w14:paraId="41EAFCFE" w14:textId="71CC41D0" w:rsidR="004B1099" w:rsidRDefault="004B1099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6EF87CC7" w14:textId="77777777" w:rsidR="004B1099" w:rsidRDefault="004B1099">
            <w:pPr>
              <w:rPr>
                <w:lang w:val="en-US"/>
              </w:rPr>
            </w:pPr>
          </w:p>
        </w:tc>
        <w:tc>
          <w:tcPr>
            <w:tcW w:w="4915" w:type="dxa"/>
          </w:tcPr>
          <w:p w14:paraId="4DD7DCB2" w14:textId="77777777" w:rsidR="004B1099" w:rsidRDefault="004B1099">
            <w:pPr>
              <w:rPr>
                <w:lang w:val="en-US"/>
              </w:rPr>
            </w:pPr>
          </w:p>
        </w:tc>
        <w:tc>
          <w:tcPr>
            <w:tcW w:w="2623" w:type="dxa"/>
          </w:tcPr>
          <w:p w14:paraId="6D3A82FC" w14:textId="77777777" w:rsidR="004B1099" w:rsidRDefault="004B1099">
            <w:pPr>
              <w:rPr>
                <w:lang w:val="en-US"/>
              </w:rPr>
            </w:pPr>
          </w:p>
        </w:tc>
      </w:tr>
    </w:tbl>
    <w:p w14:paraId="58F161AC" w14:textId="77777777" w:rsidR="00891C58" w:rsidRDefault="00891C58">
      <w:pPr>
        <w:rPr>
          <w:lang w:val="en-US"/>
        </w:rPr>
      </w:pPr>
    </w:p>
    <w:p w14:paraId="0444F8E8" w14:textId="453C1BE7" w:rsidR="00300138" w:rsidRDefault="00300138">
      <w:pPr>
        <w:rPr>
          <w:lang w:val="en-US"/>
        </w:rPr>
      </w:pPr>
      <w:r w:rsidRPr="00300138">
        <w:rPr>
          <w:u w:val="single"/>
          <w:lang w:val="en-US"/>
        </w:rPr>
        <w:lastRenderedPageBreak/>
        <w:t>Practical Training</w:t>
      </w:r>
      <w:r>
        <w:rPr>
          <w:lang w:val="en-US"/>
        </w:rPr>
        <w:t xml:space="preserve"> (12 hours)</w:t>
      </w:r>
    </w:p>
    <w:p w14:paraId="69DC7F6D" w14:textId="69EBA13D" w:rsidR="0090313C" w:rsidRDefault="0090313C" w:rsidP="0090313C">
      <w:pPr>
        <w:pStyle w:val="ListParagraph"/>
        <w:numPr>
          <w:ilvl w:val="0"/>
          <w:numId w:val="4"/>
        </w:numPr>
        <w:rPr>
          <w:lang w:val="en-US"/>
        </w:rPr>
      </w:pPr>
      <w:r w:rsidRPr="0090313C">
        <w:rPr>
          <w:lang w:val="en-US"/>
        </w:rPr>
        <w:t xml:space="preserve">Participants to source for </w:t>
      </w:r>
      <w:r w:rsidR="009461E7">
        <w:rPr>
          <w:lang w:val="en-US"/>
        </w:rPr>
        <w:t xml:space="preserve">their </w:t>
      </w:r>
      <w:r w:rsidRPr="0090313C">
        <w:rPr>
          <w:lang w:val="en-US"/>
        </w:rPr>
        <w:t>own clients</w:t>
      </w:r>
      <w:r w:rsidR="000E7FEA">
        <w:rPr>
          <w:lang w:val="en-US"/>
        </w:rPr>
        <w:t xml:space="preserve"> to conduct health coaching </w:t>
      </w:r>
      <w:r w:rsidR="009461E7">
        <w:rPr>
          <w:lang w:val="en-US"/>
        </w:rPr>
        <w:t xml:space="preserve">sessions </w:t>
      </w:r>
      <w:r w:rsidR="000E7FEA">
        <w:rPr>
          <w:lang w:val="en-US"/>
        </w:rPr>
        <w:t>for</w:t>
      </w:r>
      <w:r w:rsidR="00895DD7">
        <w:rPr>
          <w:lang w:val="en-US"/>
        </w:rPr>
        <w:t>.</w:t>
      </w:r>
    </w:p>
    <w:p w14:paraId="03EB8CC6" w14:textId="5BB99D8A" w:rsidR="00CF5741" w:rsidRDefault="00CF5741" w:rsidP="0090313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1 health coaching session = 1hour</w:t>
      </w:r>
    </w:p>
    <w:p w14:paraId="5F7F6760" w14:textId="5627E7C2" w:rsidR="003153C9" w:rsidRDefault="003153C9" w:rsidP="0090313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Each participant will be assigned to 1 trainer for supervision and assessment.</w:t>
      </w:r>
    </w:p>
    <w:p w14:paraId="709A6BDF" w14:textId="252C081D" w:rsidR="0034200B" w:rsidRDefault="0034200B" w:rsidP="0090313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All </w:t>
      </w:r>
      <w:r w:rsidR="00147A24">
        <w:rPr>
          <w:lang w:val="en-US"/>
        </w:rPr>
        <w:t xml:space="preserve">health coaching </w:t>
      </w:r>
      <w:r>
        <w:rPr>
          <w:lang w:val="en-US"/>
        </w:rPr>
        <w:t>sessions and assessment must be completed within 6 months</w:t>
      </w:r>
      <w:r w:rsidR="00895DD7">
        <w:rPr>
          <w:lang w:val="en-US"/>
        </w:rPr>
        <w:t>.</w:t>
      </w:r>
    </w:p>
    <w:p w14:paraId="2D980187" w14:textId="34D79BC7" w:rsidR="005D5C44" w:rsidRDefault="005D5C44" w:rsidP="0090313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Health coaching sessions can be conducted either face-to-face or over zoom.</w:t>
      </w:r>
    </w:p>
    <w:p w14:paraId="2BA9342D" w14:textId="5958EC3E" w:rsidR="00FC4B7A" w:rsidRPr="0090313C" w:rsidRDefault="00FC4B7A" w:rsidP="0090313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</w:t>
      </w:r>
      <w:r w:rsidRPr="00FC4B7A">
        <w:rPr>
          <w:lang w:val="en-US"/>
        </w:rPr>
        <w:t xml:space="preserve">no. of clients may vary per participant, </w:t>
      </w:r>
      <w:proofErr w:type="gramStart"/>
      <w:r w:rsidRPr="00FC4B7A">
        <w:rPr>
          <w:lang w:val="en-US"/>
        </w:rPr>
        <w:t>as long as</w:t>
      </w:r>
      <w:proofErr w:type="gramEnd"/>
      <w:r w:rsidRPr="00FC4B7A">
        <w:rPr>
          <w:lang w:val="en-US"/>
        </w:rPr>
        <w:t xml:space="preserve"> </w:t>
      </w:r>
      <w:r w:rsidR="00464E7F">
        <w:rPr>
          <w:lang w:val="en-US"/>
        </w:rPr>
        <w:t xml:space="preserve">a </w:t>
      </w:r>
      <w:r w:rsidRPr="00FC4B7A">
        <w:rPr>
          <w:lang w:val="en-US"/>
        </w:rPr>
        <w:t xml:space="preserve">total </w:t>
      </w:r>
      <w:r w:rsidR="00464E7F">
        <w:rPr>
          <w:lang w:val="en-US"/>
        </w:rPr>
        <w:t xml:space="preserve">of </w:t>
      </w:r>
      <w:r w:rsidRPr="00FC4B7A">
        <w:rPr>
          <w:lang w:val="en-US"/>
        </w:rPr>
        <w:t>12 hours of coaching are achieved</w:t>
      </w:r>
      <w:r w:rsidR="00895DD7">
        <w:rPr>
          <w:lang w:val="en-US"/>
        </w:rPr>
        <w:t>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67"/>
        <w:gridCol w:w="838"/>
        <w:gridCol w:w="1080"/>
        <w:gridCol w:w="3780"/>
        <w:gridCol w:w="2430"/>
      </w:tblGrid>
      <w:tr w:rsidR="005A180E" w14:paraId="37248844" w14:textId="77777777" w:rsidTr="009E269E">
        <w:trPr>
          <w:trHeight w:val="359"/>
        </w:trPr>
        <w:tc>
          <w:tcPr>
            <w:tcW w:w="867" w:type="dxa"/>
            <w:shd w:val="clear" w:color="auto" w:fill="D9E2F3" w:themeFill="accent1" w:themeFillTint="33"/>
          </w:tcPr>
          <w:p w14:paraId="433C012D" w14:textId="7B882A78" w:rsidR="005A180E" w:rsidRPr="000C4022" w:rsidRDefault="005A180E">
            <w:pPr>
              <w:rPr>
                <w:b/>
                <w:bCs/>
                <w:lang w:val="en-US"/>
              </w:rPr>
            </w:pPr>
            <w:r w:rsidRPr="000C4022">
              <w:rPr>
                <w:b/>
                <w:bCs/>
                <w:lang w:val="en-US"/>
              </w:rPr>
              <w:t>Hours</w:t>
            </w:r>
          </w:p>
        </w:tc>
        <w:tc>
          <w:tcPr>
            <w:tcW w:w="838" w:type="dxa"/>
            <w:shd w:val="clear" w:color="auto" w:fill="D9E2F3" w:themeFill="accent1" w:themeFillTint="33"/>
          </w:tcPr>
          <w:p w14:paraId="7005FC27" w14:textId="0139D381" w:rsidR="005A180E" w:rsidRPr="000C4022" w:rsidRDefault="005A180E">
            <w:pPr>
              <w:rPr>
                <w:b/>
                <w:bCs/>
                <w:lang w:val="en-US"/>
              </w:rPr>
            </w:pPr>
            <w:r w:rsidRPr="000C4022">
              <w:rPr>
                <w:b/>
                <w:bCs/>
                <w:lang w:val="en-US"/>
              </w:rPr>
              <w:t xml:space="preserve">Clients 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30A75815" w14:textId="0A222D72" w:rsidR="005A180E" w:rsidRPr="000C4022" w:rsidRDefault="005A180E">
            <w:pPr>
              <w:rPr>
                <w:b/>
                <w:bCs/>
                <w:lang w:val="en-US"/>
              </w:rPr>
            </w:pPr>
            <w:r w:rsidRPr="000C4022">
              <w:rPr>
                <w:b/>
                <w:bCs/>
                <w:lang w:val="en-US"/>
              </w:rPr>
              <w:t xml:space="preserve">Sessions </w:t>
            </w:r>
          </w:p>
        </w:tc>
        <w:tc>
          <w:tcPr>
            <w:tcW w:w="3780" w:type="dxa"/>
            <w:shd w:val="clear" w:color="auto" w:fill="D9E2F3" w:themeFill="accent1" w:themeFillTint="33"/>
          </w:tcPr>
          <w:p w14:paraId="5212DAAA" w14:textId="683CAED0" w:rsidR="005A180E" w:rsidRPr="000C4022" w:rsidRDefault="005A180E">
            <w:pPr>
              <w:rPr>
                <w:b/>
                <w:bCs/>
                <w:lang w:val="en-US"/>
              </w:rPr>
            </w:pPr>
            <w:r w:rsidRPr="000C4022">
              <w:rPr>
                <w:b/>
                <w:bCs/>
                <w:lang w:val="en-US"/>
              </w:rPr>
              <w:t xml:space="preserve">Objectives 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1EEAF778" w14:textId="2CE16298" w:rsidR="005A180E" w:rsidRPr="000C4022" w:rsidRDefault="005D5C4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Trainer</w:t>
            </w:r>
            <w:r w:rsidR="005465DD">
              <w:rPr>
                <w:b/>
                <w:bCs/>
                <w:lang w:val="en-US"/>
              </w:rPr>
              <w:t>s</w:t>
            </w:r>
          </w:p>
        </w:tc>
      </w:tr>
      <w:tr w:rsidR="005A180E" w14:paraId="4B2EB2F7" w14:textId="77777777" w:rsidTr="009E269E">
        <w:trPr>
          <w:trHeight w:val="1036"/>
        </w:trPr>
        <w:tc>
          <w:tcPr>
            <w:tcW w:w="867" w:type="dxa"/>
          </w:tcPr>
          <w:p w14:paraId="0F8C7219" w14:textId="04E8C10E" w:rsidR="005A180E" w:rsidRDefault="002D183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38" w:type="dxa"/>
          </w:tcPr>
          <w:p w14:paraId="1A01D0F2" w14:textId="48908BE4" w:rsidR="005A180E" w:rsidRDefault="002D1833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≥</w:t>
            </w:r>
            <w:r>
              <w:rPr>
                <w:lang w:val="en-US"/>
              </w:rPr>
              <w:t>3</w:t>
            </w:r>
          </w:p>
        </w:tc>
        <w:tc>
          <w:tcPr>
            <w:tcW w:w="1080" w:type="dxa"/>
          </w:tcPr>
          <w:p w14:paraId="52B99FAA" w14:textId="61CD492A" w:rsidR="005A180E" w:rsidRDefault="002D183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780" w:type="dxa"/>
          </w:tcPr>
          <w:p w14:paraId="4417735A" w14:textId="269366B4" w:rsidR="005A180E" w:rsidRDefault="000C4022" w:rsidP="005A180E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Apply </w:t>
            </w:r>
            <w:r w:rsidR="00F71CB4">
              <w:rPr>
                <w:lang w:val="en-US"/>
              </w:rPr>
              <w:t xml:space="preserve">health coaching skills </w:t>
            </w:r>
            <w:r w:rsidR="00E470FF">
              <w:rPr>
                <w:lang w:val="en-US"/>
              </w:rPr>
              <w:t>to manage</w:t>
            </w:r>
            <w:r w:rsidR="00F71CB4">
              <w:rPr>
                <w:lang w:val="en-US"/>
              </w:rPr>
              <w:t xml:space="preserve"> conversation</w:t>
            </w:r>
            <w:r w:rsidR="00E470FF">
              <w:rPr>
                <w:lang w:val="en-US"/>
              </w:rPr>
              <w:t>s</w:t>
            </w:r>
            <w:r w:rsidR="00F71CB4">
              <w:rPr>
                <w:lang w:val="en-US"/>
              </w:rPr>
              <w:t xml:space="preserve"> with clients</w:t>
            </w:r>
            <w:r w:rsidR="00D4041D">
              <w:rPr>
                <w:lang w:val="en-US"/>
              </w:rPr>
              <w:t>.</w:t>
            </w:r>
          </w:p>
          <w:p w14:paraId="7F306442" w14:textId="1B5C480A" w:rsidR="00F71CB4" w:rsidRDefault="00F71CB4" w:rsidP="005A180E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Demonstrate </w:t>
            </w:r>
            <w:r w:rsidR="00B50BBC">
              <w:rPr>
                <w:lang w:val="en-US"/>
              </w:rPr>
              <w:t xml:space="preserve">the </w:t>
            </w:r>
            <w:r w:rsidR="00D8062B">
              <w:rPr>
                <w:lang w:val="en-US"/>
              </w:rPr>
              <w:t xml:space="preserve">establishment of </w:t>
            </w:r>
            <w:r w:rsidR="00347A33">
              <w:rPr>
                <w:lang w:val="en-US"/>
              </w:rPr>
              <w:t xml:space="preserve">a trusting and respectful </w:t>
            </w:r>
            <w:r w:rsidR="00D8062B">
              <w:rPr>
                <w:lang w:val="en-US"/>
              </w:rPr>
              <w:t>partnership with client</w:t>
            </w:r>
            <w:r w:rsidR="004125EC">
              <w:rPr>
                <w:lang w:val="en-US"/>
              </w:rPr>
              <w:t>s.</w:t>
            </w:r>
            <w:r w:rsidR="00D8062B">
              <w:rPr>
                <w:lang w:val="en-US"/>
              </w:rPr>
              <w:t xml:space="preserve"> </w:t>
            </w:r>
          </w:p>
          <w:p w14:paraId="015EC033" w14:textId="63A98D1B" w:rsidR="00F71CB4" w:rsidRDefault="00F71CB4" w:rsidP="005A180E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Display </w:t>
            </w:r>
            <w:r w:rsidR="007B72F0">
              <w:rPr>
                <w:lang w:val="en-US"/>
              </w:rPr>
              <w:t xml:space="preserve">the ability to </w:t>
            </w:r>
            <w:r w:rsidR="00CA664C">
              <w:rPr>
                <w:lang w:val="en-US"/>
              </w:rPr>
              <w:t>facilitate goal setting and change processes.</w:t>
            </w:r>
          </w:p>
          <w:p w14:paraId="633E881E" w14:textId="21F3FEDB" w:rsidR="00F71CB4" w:rsidRDefault="00F71CB4" w:rsidP="005A180E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Apply the concepts of </w:t>
            </w:r>
            <w:r w:rsidR="008E6808">
              <w:rPr>
                <w:lang w:val="en-US"/>
              </w:rPr>
              <w:t>m</w:t>
            </w:r>
            <w:r>
              <w:rPr>
                <w:lang w:val="en-US"/>
              </w:rPr>
              <w:t xml:space="preserve">otivational </w:t>
            </w:r>
            <w:r w:rsidR="008E6808">
              <w:rPr>
                <w:lang w:val="en-US"/>
              </w:rPr>
              <w:t>i</w:t>
            </w:r>
            <w:r>
              <w:rPr>
                <w:lang w:val="en-US"/>
              </w:rPr>
              <w:t xml:space="preserve">nterviewing </w:t>
            </w:r>
            <w:r w:rsidR="008B2BB9">
              <w:rPr>
                <w:lang w:val="en-US"/>
              </w:rPr>
              <w:t>to</w:t>
            </w:r>
            <w:r w:rsidR="00710DD1">
              <w:rPr>
                <w:lang w:val="en-US"/>
              </w:rPr>
              <w:t xml:space="preserve"> help clients</w:t>
            </w:r>
            <w:r w:rsidR="008B2BB9">
              <w:rPr>
                <w:lang w:val="en-US"/>
              </w:rPr>
              <w:t xml:space="preserve"> optimize</w:t>
            </w:r>
            <w:r w:rsidR="004B3C56">
              <w:rPr>
                <w:lang w:val="en-US"/>
              </w:rPr>
              <w:t xml:space="preserve"> their</w:t>
            </w:r>
            <w:r w:rsidR="008B2BB9">
              <w:rPr>
                <w:lang w:val="en-US"/>
              </w:rPr>
              <w:t xml:space="preserve"> health and wellbeing.</w:t>
            </w:r>
          </w:p>
          <w:p w14:paraId="7B59E743" w14:textId="1E580ECE" w:rsidR="00A7437F" w:rsidRDefault="00692EFB" w:rsidP="005A180E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Empower</w:t>
            </w:r>
            <w:r w:rsidR="00A7437F">
              <w:rPr>
                <w:lang w:val="en-US"/>
              </w:rPr>
              <w:t xml:space="preserve"> clients to set SMART goals</w:t>
            </w:r>
            <w:r w:rsidR="00E470FF">
              <w:rPr>
                <w:lang w:val="en-US"/>
              </w:rPr>
              <w:t xml:space="preserve"> and develop personalized action plans.</w:t>
            </w:r>
          </w:p>
          <w:p w14:paraId="2B3AC395" w14:textId="14F858EC" w:rsidR="00972E66" w:rsidRPr="005A180E" w:rsidRDefault="00972E66" w:rsidP="005A180E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Support sustainable behavioral change</w:t>
            </w:r>
            <w:r w:rsidR="004712D2">
              <w:rPr>
                <w:lang w:val="en-US"/>
              </w:rPr>
              <w:t xml:space="preserve"> and </w:t>
            </w:r>
            <w:r w:rsidR="000F1695">
              <w:rPr>
                <w:lang w:val="en-US"/>
              </w:rPr>
              <w:t>manage client setbacks and obstacles encountered.</w:t>
            </w:r>
          </w:p>
        </w:tc>
        <w:tc>
          <w:tcPr>
            <w:tcW w:w="2430" w:type="dxa"/>
          </w:tcPr>
          <w:p w14:paraId="16F828FD" w14:textId="77777777" w:rsidR="007667F2" w:rsidRPr="009B6A35" w:rsidRDefault="007667F2" w:rsidP="007667F2">
            <w:pPr>
              <w:rPr>
                <w:lang w:val="en-US"/>
              </w:rPr>
            </w:pPr>
            <w:r w:rsidRPr="009B6A35">
              <w:rPr>
                <w:lang w:val="en-US"/>
              </w:rPr>
              <w:t>Ms</w:t>
            </w:r>
            <w:r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Margaret Choong, </w:t>
            </w:r>
          </w:p>
          <w:p w14:paraId="362F2F19" w14:textId="40619134" w:rsidR="005A180E" w:rsidRDefault="007667F2" w:rsidP="007667F2">
            <w:pPr>
              <w:rPr>
                <w:lang w:val="en-US"/>
              </w:rPr>
            </w:pPr>
            <w:r w:rsidRPr="009B6A35">
              <w:rPr>
                <w:lang w:val="en-US"/>
              </w:rPr>
              <w:t>Ms. Sui Hui</w:t>
            </w:r>
            <w:r>
              <w:rPr>
                <w:lang w:val="en-US"/>
              </w:rPr>
              <w:t xml:space="preserve"> </w:t>
            </w:r>
            <w:proofErr w:type="gramStart"/>
            <w:r w:rsidRPr="009B6A35">
              <w:rPr>
                <w:lang w:val="en-US"/>
              </w:rPr>
              <w:t xml:space="preserve">Ching,   </w:t>
            </w:r>
            <w:proofErr w:type="gramEnd"/>
            <w:r w:rsidRPr="009B6A35">
              <w:rPr>
                <w:lang w:val="en-US"/>
              </w:rPr>
              <w:t xml:space="preserve">                                                 Ms</w:t>
            </w:r>
            <w:r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Harjit Kaur,                             Mr</w:t>
            </w:r>
            <w:r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Clement Lim</w:t>
            </w:r>
          </w:p>
        </w:tc>
      </w:tr>
      <w:tr w:rsidR="004C6958" w14:paraId="4261BF2F" w14:textId="77777777" w:rsidTr="009E269E">
        <w:trPr>
          <w:trHeight w:val="1036"/>
        </w:trPr>
        <w:tc>
          <w:tcPr>
            <w:tcW w:w="867" w:type="dxa"/>
          </w:tcPr>
          <w:p w14:paraId="6E3E41F6" w14:textId="0FF217C9" w:rsidR="004C6958" w:rsidRDefault="005F27D6" w:rsidP="004C695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8" w:type="dxa"/>
          </w:tcPr>
          <w:p w14:paraId="657562AA" w14:textId="2EE12F3C" w:rsidR="004C6958" w:rsidRDefault="004C6958" w:rsidP="004C695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0" w:type="dxa"/>
          </w:tcPr>
          <w:p w14:paraId="63570DF7" w14:textId="083CE977" w:rsidR="004C6958" w:rsidRDefault="00A97306" w:rsidP="004C695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80" w:type="dxa"/>
          </w:tcPr>
          <w:p w14:paraId="5D5E9E84" w14:textId="15DBE995" w:rsidR="004C6958" w:rsidRDefault="005F27D6" w:rsidP="004C6958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C6958">
              <w:rPr>
                <w:lang w:val="en-US"/>
              </w:rPr>
              <w:t xml:space="preserve">upervision of </w:t>
            </w:r>
            <w:r w:rsidR="00A97306">
              <w:rPr>
                <w:lang w:val="en-US"/>
              </w:rPr>
              <w:t>2</w:t>
            </w:r>
            <w:r>
              <w:rPr>
                <w:lang w:val="en-US"/>
              </w:rPr>
              <w:t xml:space="preserve"> live </w:t>
            </w:r>
            <w:r w:rsidR="004C6958">
              <w:rPr>
                <w:lang w:val="en-US"/>
              </w:rPr>
              <w:t xml:space="preserve">health coaching sessions </w:t>
            </w:r>
            <w:r w:rsidR="00DE3ACD">
              <w:rPr>
                <w:lang w:val="en-US"/>
              </w:rPr>
              <w:t xml:space="preserve">to </w:t>
            </w:r>
            <w:r w:rsidR="00CF4392">
              <w:rPr>
                <w:lang w:val="en-US"/>
              </w:rPr>
              <w:t>provide support and guidanc</w:t>
            </w:r>
            <w:r w:rsidR="001A7646">
              <w:rPr>
                <w:lang w:val="en-US"/>
              </w:rPr>
              <w:t>e</w:t>
            </w:r>
            <w:r w:rsidR="00CF4392">
              <w:rPr>
                <w:lang w:val="en-US"/>
              </w:rPr>
              <w:t>.</w:t>
            </w:r>
          </w:p>
          <w:p w14:paraId="68D6D361" w14:textId="7C34894A" w:rsidR="004C6958" w:rsidRDefault="004C6958" w:rsidP="004C6958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Feedback provided </w:t>
            </w:r>
            <w:r w:rsidR="00DE3ACD">
              <w:rPr>
                <w:lang w:val="en-US"/>
              </w:rPr>
              <w:t xml:space="preserve">to help improve </w:t>
            </w:r>
            <w:r w:rsidR="00753A75">
              <w:rPr>
                <w:lang w:val="en-US"/>
              </w:rPr>
              <w:t>coaching skills and effectiveness.</w:t>
            </w:r>
          </w:p>
          <w:p w14:paraId="70446F34" w14:textId="77777777" w:rsidR="00DE3ACD" w:rsidRDefault="00DE3ACD" w:rsidP="004C6958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Facilitate</w:t>
            </w:r>
            <w:r w:rsidR="00753A7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reflection </w:t>
            </w:r>
            <w:r w:rsidR="00753A75">
              <w:rPr>
                <w:lang w:val="en-US"/>
              </w:rPr>
              <w:t xml:space="preserve">on </w:t>
            </w:r>
            <w:r w:rsidR="007E00EC">
              <w:rPr>
                <w:lang w:val="en-US"/>
              </w:rPr>
              <w:t>the participants’</w:t>
            </w:r>
            <w:r w:rsidR="00753A75">
              <w:rPr>
                <w:lang w:val="en-US"/>
              </w:rPr>
              <w:t xml:space="preserve"> strengths, areas for improvement, and biases. </w:t>
            </w:r>
          </w:p>
          <w:p w14:paraId="1DBFA063" w14:textId="48E1171B" w:rsidR="00A87D54" w:rsidRPr="004C6958" w:rsidRDefault="00A87D54" w:rsidP="004C6958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A87D54">
              <w:rPr>
                <w:lang w:val="en-US"/>
              </w:rPr>
              <w:t>Use core coaching competencies to manage conversations with patients and enable them to develop their own health goals</w:t>
            </w:r>
          </w:p>
        </w:tc>
        <w:tc>
          <w:tcPr>
            <w:tcW w:w="2430" w:type="dxa"/>
          </w:tcPr>
          <w:p w14:paraId="53207C92" w14:textId="77777777" w:rsidR="004C6958" w:rsidRPr="009B6A35" w:rsidRDefault="004C6958" w:rsidP="004C6958">
            <w:pPr>
              <w:rPr>
                <w:lang w:val="en-US"/>
              </w:rPr>
            </w:pPr>
            <w:r w:rsidRPr="009B6A35">
              <w:rPr>
                <w:lang w:val="en-US"/>
              </w:rPr>
              <w:t>Ms</w:t>
            </w:r>
            <w:r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Margaret Choong, </w:t>
            </w:r>
          </w:p>
          <w:p w14:paraId="5B78BFC5" w14:textId="2057C169" w:rsidR="004C6958" w:rsidRPr="009B6A35" w:rsidRDefault="004C6958" w:rsidP="004C6958">
            <w:pPr>
              <w:rPr>
                <w:lang w:val="en-US"/>
              </w:rPr>
            </w:pPr>
            <w:r w:rsidRPr="009B6A35">
              <w:rPr>
                <w:lang w:val="en-US"/>
              </w:rPr>
              <w:t>Ms. Sui Hui</w:t>
            </w:r>
            <w:r>
              <w:rPr>
                <w:lang w:val="en-US"/>
              </w:rPr>
              <w:t xml:space="preserve"> </w:t>
            </w:r>
            <w:proofErr w:type="gramStart"/>
            <w:r w:rsidRPr="009B6A35">
              <w:rPr>
                <w:lang w:val="en-US"/>
              </w:rPr>
              <w:t xml:space="preserve">Ching,   </w:t>
            </w:r>
            <w:proofErr w:type="gramEnd"/>
            <w:r w:rsidRPr="009B6A35">
              <w:rPr>
                <w:lang w:val="en-US"/>
              </w:rPr>
              <w:t xml:space="preserve">                                                 Ms</w:t>
            </w:r>
            <w:r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Harjit Kaur,                             Mr</w:t>
            </w:r>
            <w:r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Clement Lim</w:t>
            </w:r>
          </w:p>
        </w:tc>
      </w:tr>
      <w:tr w:rsidR="004C6958" w14:paraId="19C6FFB2" w14:textId="77777777" w:rsidTr="009E269E">
        <w:trPr>
          <w:trHeight w:val="498"/>
        </w:trPr>
        <w:tc>
          <w:tcPr>
            <w:tcW w:w="867" w:type="dxa"/>
          </w:tcPr>
          <w:p w14:paraId="59948240" w14:textId="1AE0C22E" w:rsidR="004C6958" w:rsidRDefault="004C6958" w:rsidP="004C695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8" w:type="dxa"/>
          </w:tcPr>
          <w:p w14:paraId="3155A6E5" w14:textId="3B862B23" w:rsidR="004C6958" w:rsidRDefault="004C6958" w:rsidP="004C695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14:paraId="3DF06A45" w14:textId="2531C20C" w:rsidR="004C6958" w:rsidRDefault="004C6958" w:rsidP="004C695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80" w:type="dxa"/>
          </w:tcPr>
          <w:p w14:paraId="5167BEA4" w14:textId="37CC62C6" w:rsidR="004C6958" w:rsidRDefault="008F6191" w:rsidP="004C695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4C6958">
              <w:rPr>
                <w:lang w:val="en-US"/>
              </w:rPr>
              <w:t xml:space="preserve">Assessment of </w:t>
            </w:r>
            <w:r w:rsidR="005F27D6">
              <w:rPr>
                <w:lang w:val="en-US"/>
              </w:rPr>
              <w:t xml:space="preserve">1 </w:t>
            </w:r>
            <w:r w:rsidR="004C6958">
              <w:rPr>
                <w:lang w:val="en-US"/>
              </w:rPr>
              <w:t>live health coaching session to ensure that participants demonstrate at least 80% coaching competency during their session.</w:t>
            </w:r>
          </w:p>
          <w:p w14:paraId="7CA81375" w14:textId="3D60C1B3" w:rsidR="005232B1" w:rsidRPr="008F6191" w:rsidRDefault="005232B1" w:rsidP="008F6191">
            <w:pPr>
              <w:rPr>
                <w:lang w:val="en-US"/>
              </w:rPr>
            </w:pPr>
          </w:p>
        </w:tc>
        <w:tc>
          <w:tcPr>
            <w:tcW w:w="2430" w:type="dxa"/>
          </w:tcPr>
          <w:p w14:paraId="42FF0341" w14:textId="77777777" w:rsidR="004C6958" w:rsidRPr="009B6A35" w:rsidRDefault="004C6958" w:rsidP="004C6958">
            <w:pPr>
              <w:rPr>
                <w:lang w:val="en-US"/>
              </w:rPr>
            </w:pPr>
            <w:r w:rsidRPr="009B6A35">
              <w:rPr>
                <w:lang w:val="en-US"/>
              </w:rPr>
              <w:lastRenderedPageBreak/>
              <w:t>Ms</w:t>
            </w:r>
            <w:r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Margaret Choong, </w:t>
            </w:r>
          </w:p>
          <w:p w14:paraId="4B29B30E" w14:textId="4C2CBFAF" w:rsidR="004C6958" w:rsidRDefault="004C6958" w:rsidP="004C6958">
            <w:pPr>
              <w:rPr>
                <w:lang w:val="en-US"/>
              </w:rPr>
            </w:pPr>
            <w:r w:rsidRPr="009B6A35">
              <w:rPr>
                <w:lang w:val="en-US"/>
              </w:rPr>
              <w:t>Ms. Sui Hui</w:t>
            </w:r>
            <w:r>
              <w:rPr>
                <w:lang w:val="en-US"/>
              </w:rPr>
              <w:t xml:space="preserve"> </w:t>
            </w:r>
            <w:proofErr w:type="gramStart"/>
            <w:r w:rsidRPr="009B6A35">
              <w:rPr>
                <w:lang w:val="en-US"/>
              </w:rPr>
              <w:t xml:space="preserve">Ching,   </w:t>
            </w:r>
            <w:proofErr w:type="gramEnd"/>
            <w:r w:rsidRPr="009B6A35">
              <w:rPr>
                <w:lang w:val="en-US"/>
              </w:rPr>
              <w:t xml:space="preserve">                                                  Ms</w:t>
            </w:r>
            <w:r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Harjit Kaur,                             Mr</w:t>
            </w:r>
            <w:r>
              <w:rPr>
                <w:lang w:val="en-US"/>
              </w:rPr>
              <w:t>.</w:t>
            </w:r>
            <w:r w:rsidRPr="009B6A35">
              <w:rPr>
                <w:lang w:val="en-US"/>
              </w:rPr>
              <w:t xml:space="preserve"> Clement Lim</w:t>
            </w:r>
          </w:p>
        </w:tc>
      </w:tr>
      <w:tr w:rsidR="004C6958" w14:paraId="3065F982" w14:textId="77777777" w:rsidTr="009E269E">
        <w:trPr>
          <w:trHeight w:val="517"/>
        </w:trPr>
        <w:tc>
          <w:tcPr>
            <w:tcW w:w="867" w:type="dxa"/>
          </w:tcPr>
          <w:p w14:paraId="024C20D1" w14:textId="2B85A262" w:rsidR="004C6958" w:rsidRDefault="004C6958" w:rsidP="004C6958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838" w:type="dxa"/>
          </w:tcPr>
          <w:p w14:paraId="3D939A8A" w14:textId="79ABF435" w:rsidR="004C6958" w:rsidRDefault="004C6958" w:rsidP="004C6958">
            <w:pPr>
              <w:rPr>
                <w:lang w:val="en-US"/>
              </w:rPr>
            </w:pPr>
            <w:r>
              <w:rPr>
                <w:lang w:val="en-US"/>
              </w:rPr>
              <w:t>12hrs</w:t>
            </w:r>
          </w:p>
        </w:tc>
        <w:tc>
          <w:tcPr>
            <w:tcW w:w="1080" w:type="dxa"/>
          </w:tcPr>
          <w:p w14:paraId="629C64D8" w14:textId="77777777" w:rsidR="004C6958" w:rsidRDefault="004C6958" w:rsidP="004C6958">
            <w:pPr>
              <w:rPr>
                <w:lang w:val="en-US"/>
              </w:rPr>
            </w:pPr>
          </w:p>
        </w:tc>
        <w:tc>
          <w:tcPr>
            <w:tcW w:w="3780" w:type="dxa"/>
          </w:tcPr>
          <w:p w14:paraId="1E569C8F" w14:textId="285C4C5A" w:rsidR="004C6958" w:rsidRDefault="004C6958" w:rsidP="004C6958">
            <w:pPr>
              <w:rPr>
                <w:lang w:val="en-US"/>
              </w:rPr>
            </w:pPr>
            <w:r>
              <w:rPr>
                <w:lang w:val="en-US"/>
              </w:rPr>
              <w:t>(Excluding assessment time)</w:t>
            </w:r>
          </w:p>
        </w:tc>
        <w:tc>
          <w:tcPr>
            <w:tcW w:w="2430" w:type="dxa"/>
          </w:tcPr>
          <w:p w14:paraId="24D5929B" w14:textId="56FF61C5" w:rsidR="004C6958" w:rsidRDefault="004C6958" w:rsidP="004C6958">
            <w:pPr>
              <w:rPr>
                <w:lang w:val="en-US"/>
              </w:rPr>
            </w:pPr>
          </w:p>
        </w:tc>
      </w:tr>
    </w:tbl>
    <w:p w14:paraId="7250A3CA" w14:textId="7E8F8CB8" w:rsidR="00300138" w:rsidRPr="00470919" w:rsidRDefault="008F6191">
      <w:pPr>
        <w:rPr>
          <w:lang w:val="en-US"/>
        </w:rPr>
      </w:pPr>
      <w:r>
        <w:rPr>
          <w:lang w:val="en-US"/>
        </w:rPr>
        <w:t>*Make</w:t>
      </w:r>
      <w:r w:rsidR="00D960F3">
        <w:rPr>
          <w:lang w:val="en-US"/>
        </w:rPr>
        <w:t>-</w:t>
      </w:r>
      <w:r>
        <w:rPr>
          <w:lang w:val="en-US"/>
        </w:rPr>
        <w:t xml:space="preserve">up assessment can be arranged. </w:t>
      </w:r>
    </w:p>
    <w:sectPr w:rsidR="00300138" w:rsidRPr="00470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AFE"/>
    <w:multiLevelType w:val="hybridMultilevel"/>
    <w:tmpl w:val="CBB8F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1E8"/>
    <w:multiLevelType w:val="hybridMultilevel"/>
    <w:tmpl w:val="34A29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E2DFA"/>
    <w:multiLevelType w:val="hybridMultilevel"/>
    <w:tmpl w:val="F8465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6DF5"/>
    <w:multiLevelType w:val="hybridMultilevel"/>
    <w:tmpl w:val="5C9E7F60"/>
    <w:lvl w:ilvl="0" w:tplc="FA08BD3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455E"/>
    <w:multiLevelType w:val="hybridMultilevel"/>
    <w:tmpl w:val="0EB82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F74C1"/>
    <w:multiLevelType w:val="hybridMultilevel"/>
    <w:tmpl w:val="0EE6D100"/>
    <w:lvl w:ilvl="0" w:tplc="6FDCBB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66BF4"/>
    <w:multiLevelType w:val="hybridMultilevel"/>
    <w:tmpl w:val="5F9C785C"/>
    <w:lvl w:ilvl="0" w:tplc="1084E8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B4418"/>
    <w:multiLevelType w:val="hybridMultilevel"/>
    <w:tmpl w:val="83363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548767">
    <w:abstractNumId w:val="5"/>
  </w:num>
  <w:num w:numId="2" w16cid:durableId="299196122">
    <w:abstractNumId w:val="1"/>
  </w:num>
  <w:num w:numId="3" w16cid:durableId="526331912">
    <w:abstractNumId w:val="0"/>
  </w:num>
  <w:num w:numId="4" w16cid:durableId="1648320561">
    <w:abstractNumId w:val="3"/>
  </w:num>
  <w:num w:numId="5" w16cid:durableId="1605381824">
    <w:abstractNumId w:val="7"/>
  </w:num>
  <w:num w:numId="6" w16cid:durableId="143395503">
    <w:abstractNumId w:val="2"/>
  </w:num>
  <w:num w:numId="7" w16cid:durableId="57825986">
    <w:abstractNumId w:val="6"/>
  </w:num>
  <w:num w:numId="8" w16cid:durableId="582764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19"/>
    <w:rsid w:val="000C00FE"/>
    <w:rsid w:val="000C4022"/>
    <w:rsid w:val="000D5A23"/>
    <w:rsid w:val="000E7FEA"/>
    <w:rsid w:val="000F1695"/>
    <w:rsid w:val="00140FA6"/>
    <w:rsid w:val="00147A24"/>
    <w:rsid w:val="001A7646"/>
    <w:rsid w:val="0020398A"/>
    <w:rsid w:val="002114AC"/>
    <w:rsid w:val="0028668A"/>
    <w:rsid w:val="00294272"/>
    <w:rsid w:val="002D1833"/>
    <w:rsid w:val="00300138"/>
    <w:rsid w:val="003153C9"/>
    <w:rsid w:val="00317540"/>
    <w:rsid w:val="0034200B"/>
    <w:rsid w:val="00347A33"/>
    <w:rsid w:val="00352588"/>
    <w:rsid w:val="00394378"/>
    <w:rsid w:val="003A5F81"/>
    <w:rsid w:val="003B6D71"/>
    <w:rsid w:val="003C0602"/>
    <w:rsid w:val="004125EC"/>
    <w:rsid w:val="00464E7F"/>
    <w:rsid w:val="004672A7"/>
    <w:rsid w:val="00470919"/>
    <w:rsid w:val="004712D2"/>
    <w:rsid w:val="004B1099"/>
    <w:rsid w:val="004B3C56"/>
    <w:rsid w:val="004C6958"/>
    <w:rsid w:val="005232B1"/>
    <w:rsid w:val="005465DD"/>
    <w:rsid w:val="00554517"/>
    <w:rsid w:val="00557CE7"/>
    <w:rsid w:val="005713C1"/>
    <w:rsid w:val="00577D5F"/>
    <w:rsid w:val="005A180E"/>
    <w:rsid w:val="005D5C44"/>
    <w:rsid w:val="005F27D6"/>
    <w:rsid w:val="005F680F"/>
    <w:rsid w:val="00684D55"/>
    <w:rsid w:val="00690BE5"/>
    <w:rsid w:val="00692EFB"/>
    <w:rsid w:val="006B30CE"/>
    <w:rsid w:val="006B4F9A"/>
    <w:rsid w:val="006B563E"/>
    <w:rsid w:val="006E2C6D"/>
    <w:rsid w:val="006E73AE"/>
    <w:rsid w:val="00710DD1"/>
    <w:rsid w:val="00723CE1"/>
    <w:rsid w:val="0072665D"/>
    <w:rsid w:val="00740ACA"/>
    <w:rsid w:val="00747BC6"/>
    <w:rsid w:val="00753A75"/>
    <w:rsid w:val="007643EB"/>
    <w:rsid w:val="00766779"/>
    <w:rsid w:val="007667F2"/>
    <w:rsid w:val="007829C0"/>
    <w:rsid w:val="00791807"/>
    <w:rsid w:val="007B4C2F"/>
    <w:rsid w:val="007B72F0"/>
    <w:rsid w:val="007D25B7"/>
    <w:rsid w:val="007E00EC"/>
    <w:rsid w:val="008233C3"/>
    <w:rsid w:val="00837C5D"/>
    <w:rsid w:val="00862078"/>
    <w:rsid w:val="00891C58"/>
    <w:rsid w:val="00895DD7"/>
    <w:rsid w:val="008B2047"/>
    <w:rsid w:val="008B2BB9"/>
    <w:rsid w:val="008C09A2"/>
    <w:rsid w:val="008D1787"/>
    <w:rsid w:val="008E4CD9"/>
    <w:rsid w:val="008E6808"/>
    <w:rsid w:val="008F6191"/>
    <w:rsid w:val="0090313C"/>
    <w:rsid w:val="009461E7"/>
    <w:rsid w:val="00972E66"/>
    <w:rsid w:val="009B6A35"/>
    <w:rsid w:val="009E269E"/>
    <w:rsid w:val="00A24CD9"/>
    <w:rsid w:val="00A276E0"/>
    <w:rsid w:val="00A41FCA"/>
    <w:rsid w:val="00A7437F"/>
    <w:rsid w:val="00A87D54"/>
    <w:rsid w:val="00A97306"/>
    <w:rsid w:val="00AB2B33"/>
    <w:rsid w:val="00B21539"/>
    <w:rsid w:val="00B50BBC"/>
    <w:rsid w:val="00B61972"/>
    <w:rsid w:val="00B72D25"/>
    <w:rsid w:val="00B761B0"/>
    <w:rsid w:val="00BB4F8C"/>
    <w:rsid w:val="00C11FA9"/>
    <w:rsid w:val="00C32183"/>
    <w:rsid w:val="00C45E4B"/>
    <w:rsid w:val="00C74522"/>
    <w:rsid w:val="00CA664C"/>
    <w:rsid w:val="00CF4392"/>
    <w:rsid w:val="00CF5741"/>
    <w:rsid w:val="00CF7574"/>
    <w:rsid w:val="00D4041D"/>
    <w:rsid w:val="00D765EB"/>
    <w:rsid w:val="00D8062B"/>
    <w:rsid w:val="00D960F3"/>
    <w:rsid w:val="00DE3ACD"/>
    <w:rsid w:val="00DE5666"/>
    <w:rsid w:val="00E26B74"/>
    <w:rsid w:val="00E470FF"/>
    <w:rsid w:val="00E57210"/>
    <w:rsid w:val="00EE5AE6"/>
    <w:rsid w:val="00F5065F"/>
    <w:rsid w:val="00F71CB4"/>
    <w:rsid w:val="00F73158"/>
    <w:rsid w:val="00F852A5"/>
    <w:rsid w:val="00F9774D"/>
    <w:rsid w:val="00FB1818"/>
    <w:rsid w:val="00FC4B7A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F139"/>
  <w15:chartTrackingRefBased/>
  <w15:docId w15:val="{A85D3C65-08C2-46F4-BAB4-97004DF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NN+A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 Hui Ching (NUHCS)</dc:creator>
  <cp:keywords/>
  <dc:description/>
  <cp:lastModifiedBy>Sui Hui Ching (NUHCS)</cp:lastModifiedBy>
  <cp:revision>9</cp:revision>
  <dcterms:created xsi:type="dcterms:W3CDTF">2024-07-05T06:05:00Z</dcterms:created>
  <dcterms:modified xsi:type="dcterms:W3CDTF">2024-07-05T06:26:00Z</dcterms:modified>
</cp:coreProperties>
</file>