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5890E" w14:textId="77777777" w:rsidR="00035925" w:rsidRPr="00AA55BA" w:rsidRDefault="00501634" w:rsidP="00035925">
      <w:pPr>
        <w:pStyle w:val="NormalWeb"/>
        <w:spacing w:before="0" w:beforeAutospacing="0" w:after="0" w:afterAutospacing="0"/>
        <w:jc w:val="center"/>
        <w:rPr>
          <w:rFonts w:asciiTheme="minorHAnsi" w:hAnsiTheme="minorHAnsi"/>
          <w:sz w:val="28"/>
          <w:szCs w:val="28"/>
        </w:rPr>
      </w:pPr>
      <w:r w:rsidRPr="00AA55BA">
        <w:rPr>
          <w:noProof/>
          <w:lang w:eastAsia="en-SG"/>
        </w:rPr>
        <w:drawing>
          <wp:inline distT="0" distB="0" distL="0" distR="0" wp14:anchorId="4CADA99B" wp14:editId="325A3EA4">
            <wp:extent cx="2918381" cy="787408"/>
            <wp:effectExtent l="0" t="0" r="0" b="0"/>
            <wp:docPr id="1026" name="Picture 2" descr="C:\Users\K RADA\Documents\VTan\Axcel Group\Clients\NUHS\TAPS logo\TA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 RADA\Documents\VTan\Axcel Group\Clients\NUHS\TAPS logo\TAPS1.jpg"/>
                    <pic:cNvPicPr>
                      <a:picLocks noChangeAspect="1" noChangeArrowheads="1"/>
                    </pic:cNvPicPr>
                  </pic:nvPicPr>
                  <pic:blipFill>
                    <a:blip r:embed="rId11" cstate="print"/>
                    <a:srcRect/>
                    <a:stretch>
                      <a:fillRect/>
                    </a:stretch>
                  </pic:blipFill>
                  <pic:spPr bwMode="auto">
                    <a:xfrm>
                      <a:off x="0" y="0"/>
                      <a:ext cx="3104388" cy="837595"/>
                    </a:xfrm>
                    <a:prstGeom prst="rect">
                      <a:avLst/>
                    </a:prstGeom>
                    <a:noFill/>
                  </pic:spPr>
                </pic:pic>
              </a:graphicData>
            </a:graphic>
          </wp:inline>
        </w:drawing>
      </w:r>
    </w:p>
    <w:p w14:paraId="49377DDB" w14:textId="66E20D0D" w:rsidR="00FE7A9A" w:rsidRPr="00AA55BA" w:rsidRDefault="00250114" w:rsidP="00B6260E">
      <w:pPr>
        <w:jc w:val="center"/>
        <w:rPr>
          <w:b/>
          <w:sz w:val="28"/>
          <w:szCs w:val="28"/>
        </w:rPr>
      </w:pPr>
      <w:r w:rsidRPr="00AA55BA">
        <w:rPr>
          <w:b/>
          <w:sz w:val="28"/>
          <w:szCs w:val="28"/>
        </w:rPr>
        <w:t>M</w:t>
      </w:r>
      <w:r w:rsidR="00715899">
        <w:rPr>
          <w:b/>
          <w:sz w:val="28"/>
          <w:szCs w:val="28"/>
        </w:rPr>
        <w:t>ultimedia</w:t>
      </w:r>
      <w:r w:rsidRPr="00AA55BA">
        <w:rPr>
          <w:b/>
          <w:sz w:val="28"/>
          <w:szCs w:val="28"/>
        </w:rPr>
        <w:t xml:space="preserve"> Submission Form</w:t>
      </w:r>
    </w:p>
    <w:p w14:paraId="70E414FF" w14:textId="77777777" w:rsidR="00B6260E" w:rsidRPr="00AA55BA" w:rsidRDefault="00B6260E" w:rsidP="00B6260E">
      <w:pPr>
        <w:jc w:val="center"/>
        <w:rPr>
          <w:b/>
          <w:sz w:val="16"/>
          <w:szCs w:val="16"/>
        </w:rPr>
      </w:pPr>
    </w:p>
    <w:p w14:paraId="79065DB0" w14:textId="77777777" w:rsidR="00B6260E" w:rsidRPr="00AA55BA" w:rsidRDefault="00B6260E" w:rsidP="00B6260E">
      <w:pPr>
        <w:rPr>
          <w:rFonts w:eastAsia="Batang" w:cs="Cordia New"/>
          <w:sz w:val="24"/>
          <w:szCs w:val="24"/>
          <w:lang w:eastAsia="ko-KR" w:bidi="th-TH"/>
        </w:rPr>
      </w:pPr>
      <w:r w:rsidRPr="00AA55BA">
        <w:rPr>
          <w:b/>
          <w:sz w:val="24"/>
          <w:szCs w:val="24"/>
        </w:rPr>
        <w:t xml:space="preserve">Title: </w:t>
      </w:r>
      <w:r w:rsidRPr="00AA55BA">
        <w:rPr>
          <w:rFonts w:eastAsia="Batang" w:cs="Cordia New"/>
          <w:sz w:val="24"/>
          <w:szCs w:val="24"/>
          <w:lang w:eastAsia="ko-KR" w:bidi="th-TH"/>
        </w:rPr>
        <w:t>_____________________________________________________________________</w:t>
      </w:r>
    </w:p>
    <w:p w14:paraId="04452E3D" w14:textId="0DBF866A" w:rsidR="00B6260E" w:rsidRPr="00AA55BA" w:rsidRDefault="00B6260E" w:rsidP="00F4237D">
      <w:pPr>
        <w:spacing w:after="0" w:line="240" w:lineRule="auto"/>
        <w:rPr>
          <w:rFonts w:eastAsia="Batang" w:cs="Cordia New"/>
          <w:sz w:val="24"/>
          <w:szCs w:val="24"/>
          <w:lang w:eastAsia="ko-KR" w:bidi="th-TH"/>
        </w:rPr>
      </w:pPr>
      <w:r w:rsidRPr="00AA55BA">
        <w:rPr>
          <w:rFonts w:eastAsia="Batang" w:cs="Cordia New"/>
          <w:sz w:val="24"/>
          <w:szCs w:val="24"/>
          <w:lang w:eastAsia="ko-KR" w:bidi="th-TH"/>
        </w:rPr>
        <w:t>___________________________________________________________________________</w:t>
      </w:r>
      <w:r w:rsidR="00C27A88">
        <w:rPr>
          <w:rFonts w:eastAsia="Batang" w:cs="Cordia New"/>
          <w:sz w:val="24"/>
          <w:szCs w:val="24"/>
          <w:lang w:eastAsia="ko-KR" w:bidi="th-TH"/>
        </w:rPr>
        <w:t xml:space="preserve"> (the “Work”)</w:t>
      </w:r>
    </w:p>
    <w:p w14:paraId="6D0B9307" w14:textId="77777777" w:rsidR="00F4237D" w:rsidRPr="00AA55BA" w:rsidRDefault="00F4237D" w:rsidP="00F4237D">
      <w:pPr>
        <w:spacing w:after="0" w:line="240" w:lineRule="auto"/>
        <w:rPr>
          <w:rFonts w:eastAsia="Batang" w:cs="Cordia New"/>
          <w:sz w:val="24"/>
          <w:szCs w:val="24"/>
          <w:lang w:eastAsia="ko-KR" w:bidi="th-TH"/>
        </w:rPr>
      </w:pPr>
    </w:p>
    <w:p w14:paraId="70146E93" w14:textId="4BC5C127" w:rsidR="00321E3B" w:rsidRPr="00AA55BA" w:rsidRDefault="00C27A88" w:rsidP="00B6260E">
      <w:pPr>
        <w:rPr>
          <w:b/>
          <w:sz w:val="24"/>
          <w:szCs w:val="24"/>
          <w:u w:val="single"/>
        </w:rPr>
      </w:pPr>
      <w:r>
        <w:rPr>
          <w:rFonts w:eastAsia="Batang" w:cs="Cordia New"/>
          <w:b/>
          <w:bCs/>
          <w:sz w:val="24"/>
          <w:szCs w:val="24"/>
          <w:lang w:eastAsia="ko-KR" w:bidi="th-TH"/>
        </w:rPr>
        <w:t xml:space="preserve">In consideration of the </w:t>
      </w:r>
      <w:r w:rsidR="00873824">
        <w:rPr>
          <w:rFonts w:eastAsia="Batang" w:cs="Cordia New"/>
          <w:b/>
          <w:bCs/>
          <w:sz w:val="24"/>
          <w:szCs w:val="24"/>
          <w:lang w:eastAsia="ko-KR" w:bidi="th-TH"/>
        </w:rPr>
        <w:t xml:space="preserve">acceptance of </w:t>
      </w:r>
      <w:r>
        <w:rPr>
          <w:rFonts w:eastAsia="Batang" w:cs="Cordia New"/>
          <w:b/>
          <w:bCs/>
          <w:sz w:val="24"/>
          <w:szCs w:val="24"/>
          <w:lang w:eastAsia="ko-KR" w:bidi="th-TH"/>
        </w:rPr>
        <w:t>the Work</w:t>
      </w:r>
      <w:r w:rsidR="000A46EA">
        <w:rPr>
          <w:rFonts w:eastAsia="Batang" w:cs="Cordia New"/>
          <w:b/>
          <w:bCs/>
          <w:sz w:val="24"/>
          <w:szCs w:val="24"/>
          <w:lang w:eastAsia="ko-KR" w:bidi="th-TH"/>
        </w:rPr>
        <w:t xml:space="preserve"> </w:t>
      </w:r>
      <w:r w:rsidR="00873824">
        <w:rPr>
          <w:rFonts w:eastAsia="Batang" w:cs="Cordia New"/>
          <w:b/>
          <w:bCs/>
          <w:sz w:val="24"/>
          <w:szCs w:val="24"/>
          <w:lang w:eastAsia="ko-KR" w:bidi="th-TH"/>
        </w:rPr>
        <w:t xml:space="preserve">for publication </w:t>
      </w:r>
      <w:r w:rsidR="000A46EA">
        <w:rPr>
          <w:rFonts w:eastAsia="Batang" w:cs="Cordia New"/>
          <w:b/>
          <w:bCs/>
          <w:sz w:val="24"/>
          <w:szCs w:val="24"/>
          <w:lang w:eastAsia="ko-KR" w:bidi="th-TH"/>
        </w:rPr>
        <w:t>in The Asia Pacific Scholar journal, I/we hereby agree to the following:</w:t>
      </w:r>
    </w:p>
    <w:p w14:paraId="5AE2E121" w14:textId="77777777" w:rsidR="00B6260E" w:rsidRPr="00AA55BA" w:rsidRDefault="00B6260E" w:rsidP="00B6260E">
      <w:pPr>
        <w:rPr>
          <w:b/>
          <w:sz w:val="24"/>
          <w:szCs w:val="24"/>
          <w:u w:val="single"/>
        </w:rPr>
      </w:pPr>
      <w:r w:rsidRPr="00AA55BA">
        <w:rPr>
          <w:b/>
          <w:sz w:val="24"/>
          <w:szCs w:val="24"/>
          <w:u w:val="single"/>
        </w:rPr>
        <w:t>Authorship Responsibility</w:t>
      </w:r>
    </w:p>
    <w:p w14:paraId="4CE3A633" w14:textId="77777777" w:rsidR="00D7753F" w:rsidRPr="00AA55BA" w:rsidRDefault="00D7753F" w:rsidP="00BA377A">
      <w:pPr>
        <w:jc w:val="both"/>
        <w:rPr>
          <w:i/>
          <w:sz w:val="24"/>
          <w:szCs w:val="24"/>
        </w:rPr>
      </w:pPr>
      <w:r w:rsidRPr="00AA55BA">
        <w:rPr>
          <w:i/>
          <w:sz w:val="24"/>
          <w:szCs w:val="24"/>
        </w:rPr>
        <w:t>Authorship</w:t>
      </w:r>
    </w:p>
    <w:p w14:paraId="546BCBFE" w14:textId="7C8FD765" w:rsidR="00BF3FD0" w:rsidRPr="00AA55BA" w:rsidRDefault="00321E3B" w:rsidP="00CD4214">
      <w:pPr>
        <w:pStyle w:val="ListParagraph"/>
        <w:numPr>
          <w:ilvl w:val="0"/>
          <w:numId w:val="1"/>
        </w:numPr>
        <w:spacing w:line="276" w:lineRule="auto"/>
        <w:jc w:val="both"/>
        <w:rPr>
          <w:sz w:val="24"/>
          <w:szCs w:val="24"/>
        </w:rPr>
      </w:pPr>
      <w:r w:rsidRPr="00AA55BA">
        <w:rPr>
          <w:sz w:val="24"/>
          <w:szCs w:val="24"/>
        </w:rPr>
        <w:t xml:space="preserve">All authors of </w:t>
      </w:r>
      <w:r w:rsidR="00C27A88">
        <w:rPr>
          <w:sz w:val="24"/>
          <w:szCs w:val="24"/>
        </w:rPr>
        <w:t>the Work</w:t>
      </w:r>
      <w:r w:rsidRPr="00AA55BA">
        <w:rPr>
          <w:sz w:val="24"/>
          <w:szCs w:val="24"/>
        </w:rPr>
        <w:t xml:space="preserve"> meet all </w:t>
      </w:r>
      <w:hyperlink r:id="rId12" w:history="1">
        <w:r w:rsidRPr="00AA55BA">
          <w:rPr>
            <w:rStyle w:val="Hyperlink"/>
            <w:sz w:val="24"/>
            <w:szCs w:val="24"/>
          </w:rPr>
          <w:t>4 criteria of authorship</w:t>
        </w:r>
      </w:hyperlink>
      <w:r w:rsidRPr="00AA55BA">
        <w:rPr>
          <w:sz w:val="24"/>
          <w:szCs w:val="24"/>
        </w:rPr>
        <w:t xml:space="preserve"> listed under I</w:t>
      </w:r>
      <w:r w:rsidR="00857669" w:rsidRPr="00AA55BA">
        <w:rPr>
          <w:sz w:val="24"/>
          <w:szCs w:val="24"/>
        </w:rPr>
        <w:t xml:space="preserve">nternational </w:t>
      </w:r>
      <w:r w:rsidRPr="00AA55BA">
        <w:rPr>
          <w:sz w:val="24"/>
          <w:szCs w:val="24"/>
        </w:rPr>
        <w:t>C</w:t>
      </w:r>
      <w:r w:rsidR="00857669" w:rsidRPr="00AA55BA">
        <w:rPr>
          <w:sz w:val="24"/>
          <w:szCs w:val="24"/>
        </w:rPr>
        <w:t xml:space="preserve">ommittee of </w:t>
      </w:r>
      <w:r w:rsidRPr="00AA55BA">
        <w:rPr>
          <w:sz w:val="24"/>
          <w:szCs w:val="24"/>
        </w:rPr>
        <w:t>M</w:t>
      </w:r>
      <w:r w:rsidR="00857669" w:rsidRPr="00AA55BA">
        <w:rPr>
          <w:sz w:val="24"/>
          <w:szCs w:val="24"/>
        </w:rPr>
        <w:t xml:space="preserve">edical </w:t>
      </w:r>
      <w:r w:rsidRPr="00AA55BA">
        <w:rPr>
          <w:sz w:val="24"/>
          <w:szCs w:val="24"/>
        </w:rPr>
        <w:t>J</w:t>
      </w:r>
      <w:r w:rsidR="00857669" w:rsidRPr="00AA55BA">
        <w:rPr>
          <w:sz w:val="24"/>
          <w:szCs w:val="24"/>
        </w:rPr>
        <w:t xml:space="preserve">ournal </w:t>
      </w:r>
      <w:r w:rsidRPr="00AA55BA">
        <w:rPr>
          <w:sz w:val="24"/>
          <w:szCs w:val="24"/>
        </w:rPr>
        <w:t>E</w:t>
      </w:r>
      <w:r w:rsidR="00857669" w:rsidRPr="00AA55BA">
        <w:rPr>
          <w:sz w:val="24"/>
          <w:szCs w:val="24"/>
        </w:rPr>
        <w:t>ditors</w:t>
      </w:r>
      <w:r w:rsidR="00155417" w:rsidRPr="00AA55BA">
        <w:rPr>
          <w:sz w:val="24"/>
          <w:szCs w:val="24"/>
        </w:rPr>
        <w:t xml:space="preserve"> (ICMJE)</w:t>
      </w:r>
      <w:r w:rsidRPr="00AA55BA">
        <w:rPr>
          <w:sz w:val="24"/>
          <w:szCs w:val="24"/>
        </w:rPr>
        <w:t>:</w:t>
      </w:r>
    </w:p>
    <w:p w14:paraId="467DA478" w14:textId="09DEE35A" w:rsidR="00BF3FD0" w:rsidRPr="00AA55BA" w:rsidRDefault="00BF3FD0" w:rsidP="003D40D1">
      <w:pPr>
        <w:pStyle w:val="ListParagraph"/>
        <w:numPr>
          <w:ilvl w:val="0"/>
          <w:numId w:val="6"/>
        </w:numPr>
        <w:spacing w:after="53" w:line="274" w:lineRule="auto"/>
        <w:jc w:val="both"/>
        <w:rPr>
          <w:rFonts w:eastAsia="Times New Roman" w:cs="Arial"/>
          <w:color w:val="333333"/>
          <w:sz w:val="24"/>
          <w:szCs w:val="24"/>
        </w:rPr>
      </w:pPr>
      <w:r w:rsidRPr="00AA55BA">
        <w:rPr>
          <w:rFonts w:eastAsia="Times New Roman" w:cs="Arial"/>
          <w:color w:val="333333"/>
          <w:sz w:val="24"/>
          <w:szCs w:val="24"/>
        </w:rPr>
        <w:t xml:space="preserve">Substantial contributions to the conception or design of the </w:t>
      </w:r>
      <w:r w:rsidR="00C27A88">
        <w:rPr>
          <w:rFonts w:eastAsia="Times New Roman" w:cs="Arial"/>
          <w:color w:val="333333"/>
          <w:sz w:val="24"/>
          <w:szCs w:val="24"/>
        </w:rPr>
        <w:t>W</w:t>
      </w:r>
      <w:r w:rsidR="00C27A88" w:rsidRPr="00AA55BA">
        <w:rPr>
          <w:rFonts w:eastAsia="Times New Roman" w:cs="Arial"/>
          <w:color w:val="333333"/>
          <w:sz w:val="24"/>
          <w:szCs w:val="24"/>
        </w:rPr>
        <w:t>ork</w:t>
      </w:r>
      <w:r w:rsidRPr="00AA55BA">
        <w:rPr>
          <w:rFonts w:eastAsia="Times New Roman" w:cs="Arial"/>
          <w:color w:val="333333"/>
          <w:sz w:val="24"/>
          <w:szCs w:val="24"/>
        </w:rPr>
        <w:t xml:space="preserve">; or the acquisition, analysis, or interpretation of data for the </w:t>
      </w:r>
      <w:r w:rsidR="00C27A88">
        <w:rPr>
          <w:rFonts w:eastAsia="Times New Roman" w:cs="Arial"/>
          <w:color w:val="333333"/>
          <w:sz w:val="24"/>
          <w:szCs w:val="24"/>
        </w:rPr>
        <w:t>W</w:t>
      </w:r>
      <w:r w:rsidR="00C27A88" w:rsidRPr="00AA55BA">
        <w:rPr>
          <w:rFonts w:eastAsia="Times New Roman" w:cs="Arial"/>
          <w:color w:val="333333"/>
          <w:sz w:val="24"/>
          <w:szCs w:val="24"/>
        </w:rPr>
        <w:t>ork</w:t>
      </w:r>
      <w:r w:rsidRPr="00AA55BA">
        <w:rPr>
          <w:rFonts w:eastAsia="Times New Roman" w:cs="Arial"/>
          <w:color w:val="333333"/>
          <w:sz w:val="24"/>
          <w:szCs w:val="24"/>
        </w:rPr>
        <w:t>; AND</w:t>
      </w:r>
    </w:p>
    <w:p w14:paraId="5D1B5739" w14:textId="46C4AD17" w:rsidR="003D40D1" w:rsidRPr="00AA55BA" w:rsidRDefault="003D40D1" w:rsidP="003D40D1">
      <w:pPr>
        <w:pStyle w:val="ListParagraph"/>
        <w:numPr>
          <w:ilvl w:val="0"/>
          <w:numId w:val="6"/>
        </w:numPr>
        <w:spacing w:after="53" w:line="274" w:lineRule="auto"/>
        <w:jc w:val="both"/>
        <w:rPr>
          <w:rFonts w:eastAsia="Times New Roman" w:cs="Arial"/>
          <w:color w:val="333333"/>
          <w:sz w:val="24"/>
          <w:szCs w:val="24"/>
        </w:rPr>
      </w:pPr>
      <w:r w:rsidRPr="00AA55BA">
        <w:rPr>
          <w:rFonts w:eastAsia="Times New Roman" w:cs="Arial"/>
          <w:color w:val="333333"/>
          <w:sz w:val="24"/>
          <w:szCs w:val="24"/>
        </w:rPr>
        <w:t xml:space="preserve">Drafting the </w:t>
      </w:r>
      <w:r w:rsidR="00C27A88">
        <w:rPr>
          <w:rFonts w:eastAsia="Times New Roman" w:cs="Arial"/>
          <w:color w:val="333333"/>
          <w:sz w:val="24"/>
          <w:szCs w:val="24"/>
        </w:rPr>
        <w:t>W</w:t>
      </w:r>
      <w:r w:rsidR="00C27A88" w:rsidRPr="00AA55BA">
        <w:rPr>
          <w:rFonts w:eastAsia="Times New Roman" w:cs="Arial"/>
          <w:color w:val="333333"/>
          <w:sz w:val="24"/>
          <w:szCs w:val="24"/>
        </w:rPr>
        <w:t xml:space="preserve">ork </w:t>
      </w:r>
      <w:r w:rsidRPr="00AA55BA">
        <w:rPr>
          <w:rFonts w:eastAsia="Times New Roman" w:cs="Arial"/>
          <w:color w:val="333333"/>
          <w:sz w:val="24"/>
          <w:szCs w:val="24"/>
        </w:rPr>
        <w:t>or revising it critically for important intellectual content; AND</w:t>
      </w:r>
    </w:p>
    <w:p w14:paraId="7CEE186B" w14:textId="5E2FFB05" w:rsidR="003D40D1" w:rsidRPr="00AA55BA" w:rsidRDefault="003D40D1" w:rsidP="003D40D1">
      <w:pPr>
        <w:pStyle w:val="ListParagraph"/>
        <w:numPr>
          <w:ilvl w:val="0"/>
          <w:numId w:val="6"/>
        </w:numPr>
        <w:spacing w:after="53" w:line="274" w:lineRule="auto"/>
        <w:jc w:val="both"/>
        <w:rPr>
          <w:rFonts w:eastAsia="Times New Roman" w:cs="Arial"/>
          <w:color w:val="333333"/>
          <w:sz w:val="24"/>
          <w:szCs w:val="24"/>
        </w:rPr>
      </w:pPr>
      <w:r w:rsidRPr="00AA55BA">
        <w:rPr>
          <w:rFonts w:eastAsia="Times New Roman" w:cs="Arial"/>
          <w:color w:val="333333"/>
          <w:sz w:val="24"/>
          <w:szCs w:val="24"/>
        </w:rPr>
        <w:t>Final approval of the version</w:t>
      </w:r>
      <w:r w:rsidR="00C27A88">
        <w:rPr>
          <w:rFonts w:eastAsia="Times New Roman" w:cs="Arial"/>
          <w:color w:val="333333"/>
          <w:sz w:val="24"/>
          <w:szCs w:val="24"/>
        </w:rPr>
        <w:t xml:space="preserve"> of the Work</w:t>
      </w:r>
      <w:r w:rsidRPr="00AA55BA">
        <w:rPr>
          <w:rFonts w:eastAsia="Times New Roman" w:cs="Arial"/>
          <w:color w:val="333333"/>
          <w:sz w:val="24"/>
          <w:szCs w:val="24"/>
        </w:rPr>
        <w:t xml:space="preserve"> to be published; AND</w:t>
      </w:r>
    </w:p>
    <w:p w14:paraId="552BC498" w14:textId="02312A72" w:rsidR="003D40D1" w:rsidRPr="00AA55BA" w:rsidRDefault="003D40D1" w:rsidP="003D40D1">
      <w:pPr>
        <w:pStyle w:val="ListParagraph"/>
        <w:numPr>
          <w:ilvl w:val="0"/>
          <w:numId w:val="6"/>
        </w:numPr>
        <w:spacing w:after="53" w:line="274" w:lineRule="auto"/>
        <w:jc w:val="both"/>
        <w:rPr>
          <w:rFonts w:eastAsia="Times New Roman" w:cs="Arial"/>
          <w:color w:val="333333"/>
          <w:sz w:val="24"/>
          <w:szCs w:val="24"/>
        </w:rPr>
      </w:pPr>
      <w:r w:rsidRPr="00AA55BA">
        <w:rPr>
          <w:rFonts w:eastAsia="Times New Roman" w:cs="Arial"/>
          <w:color w:val="333333"/>
          <w:sz w:val="24"/>
          <w:szCs w:val="24"/>
        </w:rPr>
        <w:t xml:space="preserve">Agreement to be accountable for all aspects of the </w:t>
      </w:r>
      <w:r w:rsidR="00C27A88">
        <w:rPr>
          <w:rFonts w:eastAsia="Times New Roman" w:cs="Arial"/>
          <w:color w:val="333333"/>
          <w:sz w:val="24"/>
          <w:szCs w:val="24"/>
        </w:rPr>
        <w:t>W</w:t>
      </w:r>
      <w:r w:rsidR="00C27A88" w:rsidRPr="00AA55BA">
        <w:rPr>
          <w:rFonts w:eastAsia="Times New Roman" w:cs="Arial"/>
          <w:color w:val="333333"/>
          <w:sz w:val="24"/>
          <w:szCs w:val="24"/>
        </w:rPr>
        <w:t xml:space="preserve">ork </w:t>
      </w:r>
      <w:r w:rsidRPr="00AA55BA">
        <w:rPr>
          <w:rFonts w:eastAsia="Times New Roman" w:cs="Arial"/>
          <w:color w:val="333333"/>
          <w:sz w:val="24"/>
          <w:szCs w:val="24"/>
        </w:rPr>
        <w:t>in ensuring that questions related to the accuracy or integrity of any part of the work are appropriately investigated and resolved.</w:t>
      </w:r>
    </w:p>
    <w:p w14:paraId="3448639B" w14:textId="2D460AC6" w:rsidR="00142233" w:rsidRPr="00AA55BA" w:rsidRDefault="00142233" w:rsidP="00D22AD6">
      <w:pPr>
        <w:pStyle w:val="ListParagraph"/>
        <w:numPr>
          <w:ilvl w:val="0"/>
          <w:numId w:val="1"/>
        </w:numPr>
        <w:jc w:val="both"/>
        <w:rPr>
          <w:sz w:val="24"/>
          <w:szCs w:val="24"/>
        </w:rPr>
      </w:pPr>
      <w:r w:rsidRPr="00AA55BA">
        <w:rPr>
          <w:sz w:val="24"/>
          <w:szCs w:val="24"/>
        </w:rPr>
        <w:t>Large Language Models (LLMs), such as ChatGPT, do not satisfy our authorship criteria</w:t>
      </w:r>
      <w:r w:rsidR="00D22AD6" w:rsidRPr="00AA55BA">
        <w:rPr>
          <w:sz w:val="24"/>
          <w:szCs w:val="24"/>
        </w:rPr>
        <w:t xml:space="preserve">, hence, LLMs will not be recognised as part of the authorship in the </w:t>
      </w:r>
      <w:r w:rsidR="00C27A88">
        <w:rPr>
          <w:sz w:val="24"/>
          <w:szCs w:val="24"/>
        </w:rPr>
        <w:t>Work</w:t>
      </w:r>
      <w:r w:rsidR="00D22AD6" w:rsidRPr="00AA55BA">
        <w:rPr>
          <w:sz w:val="24"/>
          <w:szCs w:val="24"/>
        </w:rPr>
        <w:t xml:space="preserve">. </w:t>
      </w:r>
      <w:r w:rsidRPr="00AA55BA">
        <w:rPr>
          <w:sz w:val="24"/>
          <w:szCs w:val="24"/>
        </w:rPr>
        <w:t xml:space="preserve">Notably an attribution of authorship carries with it accountability for the </w:t>
      </w:r>
      <w:r w:rsidR="00C27A88">
        <w:rPr>
          <w:sz w:val="24"/>
          <w:szCs w:val="24"/>
        </w:rPr>
        <w:t>W</w:t>
      </w:r>
      <w:r w:rsidR="00C27A88" w:rsidRPr="00AA55BA">
        <w:rPr>
          <w:sz w:val="24"/>
          <w:szCs w:val="24"/>
        </w:rPr>
        <w:t>ork</w:t>
      </w:r>
      <w:r w:rsidRPr="00AA55BA">
        <w:rPr>
          <w:sz w:val="24"/>
          <w:szCs w:val="24"/>
        </w:rPr>
        <w:t>, which cannot be effectively applied to LLMs.</w:t>
      </w:r>
    </w:p>
    <w:p w14:paraId="0B21E1A6" w14:textId="731826A4" w:rsidR="00321E3B" w:rsidRPr="00AA55BA" w:rsidRDefault="002870DF" w:rsidP="00CD4214">
      <w:pPr>
        <w:pStyle w:val="ListParagraph"/>
        <w:numPr>
          <w:ilvl w:val="0"/>
          <w:numId w:val="1"/>
        </w:numPr>
        <w:spacing w:line="276" w:lineRule="auto"/>
        <w:jc w:val="both"/>
        <w:rPr>
          <w:sz w:val="24"/>
          <w:szCs w:val="24"/>
        </w:rPr>
      </w:pPr>
      <w:r w:rsidRPr="00AA55BA">
        <w:rPr>
          <w:sz w:val="24"/>
          <w:szCs w:val="24"/>
        </w:rPr>
        <w:t>G</w:t>
      </w:r>
      <w:r w:rsidR="00321E3B" w:rsidRPr="00AA55BA">
        <w:rPr>
          <w:sz w:val="24"/>
          <w:szCs w:val="24"/>
        </w:rPr>
        <w:t>host authors who qualify</w:t>
      </w:r>
      <w:r w:rsidR="00CE3985">
        <w:rPr>
          <w:sz w:val="24"/>
          <w:szCs w:val="24"/>
        </w:rPr>
        <w:t xml:space="preserve"> for</w:t>
      </w:r>
      <w:r w:rsidR="00321E3B" w:rsidRPr="00AA55BA">
        <w:rPr>
          <w:sz w:val="24"/>
          <w:szCs w:val="24"/>
        </w:rPr>
        <w:t xml:space="preserve"> authorship of </w:t>
      </w:r>
      <w:r w:rsidR="00C27A88">
        <w:rPr>
          <w:sz w:val="24"/>
          <w:szCs w:val="24"/>
        </w:rPr>
        <w:t>the Work</w:t>
      </w:r>
      <w:r w:rsidR="00321E3B" w:rsidRPr="00AA55BA">
        <w:rPr>
          <w:sz w:val="24"/>
          <w:szCs w:val="24"/>
        </w:rPr>
        <w:t xml:space="preserve"> shall be omitted. </w:t>
      </w:r>
    </w:p>
    <w:p w14:paraId="2DDA5C65" w14:textId="008F642F" w:rsidR="00321E3B" w:rsidRPr="00AA55BA" w:rsidRDefault="00321E3B" w:rsidP="00CD4214">
      <w:pPr>
        <w:pStyle w:val="ListParagraph"/>
        <w:numPr>
          <w:ilvl w:val="0"/>
          <w:numId w:val="1"/>
        </w:numPr>
        <w:spacing w:line="276" w:lineRule="auto"/>
        <w:jc w:val="both"/>
        <w:rPr>
          <w:sz w:val="24"/>
          <w:szCs w:val="24"/>
        </w:rPr>
      </w:pPr>
      <w:r w:rsidRPr="00AA55BA">
        <w:rPr>
          <w:sz w:val="24"/>
          <w:szCs w:val="24"/>
        </w:rPr>
        <w:t xml:space="preserve">No gift or guest authors shall be included in the authorship of </w:t>
      </w:r>
      <w:r w:rsidR="00C27A88">
        <w:rPr>
          <w:sz w:val="24"/>
          <w:szCs w:val="24"/>
        </w:rPr>
        <w:t>the Work</w:t>
      </w:r>
      <w:r w:rsidRPr="00AA55BA">
        <w:rPr>
          <w:sz w:val="24"/>
          <w:szCs w:val="24"/>
        </w:rPr>
        <w:t>.</w:t>
      </w:r>
    </w:p>
    <w:p w14:paraId="2D176649" w14:textId="18030344" w:rsidR="00D576DC" w:rsidRPr="00AA55BA" w:rsidRDefault="00D576DC" w:rsidP="00CD4214">
      <w:pPr>
        <w:pStyle w:val="ListParagraph"/>
        <w:numPr>
          <w:ilvl w:val="0"/>
          <w:numId w:val="1"/>
        </w:numPr>
        <w:spacing w:line="276" w:lineRule="auto"/>
        <w:jc w:val="both"/>
        <w:rPr>
          <w:sz w:val="24"/>
          <w:szCs w:val="24"/>
        </w:rPr>
      </w:pPr>
      <w:r w:rsidRPr="00AA55BA">
        <w:rPr>
          <w:sz w:val="24"/>
          <w:szCs w:val="24"/>
        </w:rPr>
        <w:t xml:space="preserve">Authors </w:t>
      </w:r>
      <w:r w:rsidR="00AA1EE7">
        <w:rPr>
          <w:sz w:val="24"/>
          <w:szCs w:val="24"/>
        </w:rPr>
        <w:t>shall</w:t>
      </w:r>
      <w:r w:rsidR="00AA1EE7" w:rsidRPr="00AA55BA">
        <w:rPr>
          <w:sz w:val="24"/>
          <w:szCs w:val="24"/>
        </w:rPr>
        <w:t xml:space="preserve"> </w:t>
      </w:r>
      <w:r w:rsidRPr="00AA55BA">
        <w:rPr>
          <w:sz w:val="24"/>
          <w:szCs w:val="24"/>
        </w:rPr>
        <w:t>ensure that all informed consent are taken as per the Ethical Review Board Approval.</w:t>
      </w:r>
    </w:p>
    <w:p w14:paraId="75BBBEF4" w14:textId="46A11747" w:rsidR="00BC054D" w:rsidRPr="00AA55BA" w:rsidRDefault="00BC054D" w:rsidP="007D12C1">
      <w:pPr>
        <w:pStyle w:val="ListParagraph"/>
        <w:numPr>
          <w:ilvl w:val="0"/>
          <w:numId w:val="1"/>
        </w:numPr>
        <w:spacing w:line="276" w:lineRule="auto"/>
        <w:jc w:val="both"/>
        <w:rPr>
          <w:sz w:val="24"/>
          <w:szCs w:val="24"/>
        </w:rPr>
      </w:pPr>
      <w:r w:rsidRPr="00AA55BA">
        <w:rPr>
          <w:sz w:val="24"/>
          <w:szCs w:val="24"/>
        </w:rPr>
        <w:t xml:space="preserve">Each author should describe his or her role(s) </w:t>
      </w:r>
      <w:r w:rsidR="00C93713" w:rsidRPr="00AA55BA">
        <w:rPr>
          <w:sz w:val="24"/>
          <w:szCs w:val="24"/>
        </w:rPr>
        <w:t>in and contribution(s) to</w:t>
      </w:r>
      <w:r w:rsidRPr="00AA55BA">
        <w:rPr>
          <w:sz w:val="24"/>
          <w:szCs w:val="24"/>
        </w:rPr>
        <w:t xml:space="preserve"> the </w:t>
      </w:r>
      <w:r w:rsidR="004E6E62">
        <w:rPr>
          <w:sz w:val="24"/>
          <w:szCs w:val="24"/>
        </w:rPr>
        <w:t>Work</w:t>
      </w:r>
      <w:r w:rsidRPr="00AA55BA">
        <w:rPr>
          <w:sz w:val="24"/>
          <w:szCs w:val="24"/>
        </w:rPr>
        <w:t xml:space="preserve"> in the </w:t>
      </w:r>
      <w:r w:rsidR="00C93713" w:rsidRPr="00AA55BA">
        <w:rPr>
          <w:sz w:val="24"/>
          <w:szCs w:val="24"/>
        </w:rPr>
        <w:t>space below</w:t>
      </w:r>
      <w:r w:rsidR="007D12C1" w:rsidRPr="00AA55BA">
        <w:t xml:space="preserve"> </w:t>
      </w:r>
      <w:r w:rsidR="007D12C1" w:rsidRPr="00AA55BA">
        <w:rPr>
          <w:i/>
        </w:rPr>
        <w:t>(</w:t>
      </w:r>
      <w:r w:rsidR="007D12C1" w:rsidRPr="00AA55BA">
        <w:rPr>
          <w:i/>
          <w:sz w:val="24"/>
          <w:szCs w:val="24"/>
        </w:rPr>
        <w:t>It is ins</w:t>
      </w:r>
      <w:r w:rsidR="00ED156E" w:rsidRPr="00AA55BA">
        <w:rPr>
          <w:i/>
          <w:sz w:val="24"/>
          <w:szCs w:val="24"/>
        </w:rPr>
        <w:t xml:space="preserve">ufficient to state "All authors were </w:t>
      </w:r>
      <w:r w:rsidR="007D12C1" w:rsidRPr="00AA55BA">
        <w:rPr>
          <w:i/>
          <w:sz w:val="24"/>
          <w:szCs w:val="24"/>
        </w:rPr>
        <w:t>involved in conceptual development, data collection, data analysis, read and final approved of the manuscript.")</w:t>
      </w:r>
      <w:r w:rsidRPr="00AA55BA">
        <w:rPr>
          <w:sz w:val="24"/>
          <w:szCs w:val="24"/>
        </w:rPr>
        <w:t>:</w:t>
      </w:r>
    </w:p>
    <w:p w14:paraId="24F59BAE" w14:textId="45893A68" w:rsidR="00142233" w:rsidRPr="00AA55BA" w:rsidRDefault="00BC054D" w:rsidP="00404FBF">
      <w:pPr>
        <w:jc w:val="both"/>
        <w:rPr>
          <w:i/>
          <w:sz w:val="24"/>
          <w:szCs w:val="24"/>
        </w:rPr>
      </w:pPr>
      <w:r w:rsidRPr="00AA55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1634" w:rsidRPr="00AA55BA">
        <w:rPr>
          <w:sz w:val="24"/>
          <w:szCs w:val="24"/>
        </w:rPr>
        <w:t>______________________________________________________________________________</w:t>
      </w:r>
      <w:r w:rsidR="006A2942" w:rsidRPr="00AA55BA">
        <w:rPr>
          <w:sz w:val="24"/>
          <w:szCs w:val="24"/>
        </w:rPr>
        <w:t>____________________________________________________________________________________________________________________________________________________________________________________</w:t>
      </w:r>
    </w:p>
    <w:p w14:paraId="756C8AB3" w14:textId="77777777" w:rsidR="00C2794F" w:rsidRPr="00A55B04" w:rsidRDefault="00C2794F" w:rsidP="00A55B04">
      <w:pPr>
        <w:spacing w:before="120" w:after="0" w:line="240" w:lineRule="auto"/>
        <w:jc w:val="both"/>
        <w:rPr>
          <w:i/>
          <w:sz w:val="20"/>
          <w:szCs w:val="20"/>
        </w:rPr>
      </w:pPr>
    </w:p>
    <w:p w14:paraId="5D908918" w14:textId="10826515" w:rsidR="00D7753F" w:rsidRPr="00AA55BA" w:rsidRDefault="00D7753F" w:rsidP="007A5EA9">
      <w:pPr>
        <w:spacing w:before="120"/>
        <w:jc w:val="both"/>
        <w:rPr>
          <w:sz w:val="24"/>
          <w:szCs w:val="24"/>
        </w:rPr>
      </w:pPr>
      <w:r w:rsidRPr="00AA55BA">
        <w:rPr>
          <w:i/>
          <w:sz w:val="24"/>
          <w:szCs w:val="24"/>
        </w:rPr>
        <w:t>Originality</w:t>
      </w:r>
    </w:p>
    <w:p w14:paraId="1B07FD6D" w14:textId="762AD03A" w:rsidR="00F77BC5" w:rsidRDefault="00B6260E" w:rsidP="00CD4214">
      <w:pPr>
        <w:pStyle w:val="ListParagraph"/>
        <w:numPr>
          <w:ilvl w:val="0"/>
          <w:numId w:val="1"/>
        </w:numPr>
        <w:spacing w:line="276" w:lineRule="auto"/>
        <w:jc w:val="both"/>
        <w:rPr>
          <w:sz w:val="24"/>
          <w:szCs w:val="24"/>
        </w:rPr>
      </w:pPr>
      <w:r w:rsidRPr="00AA55BA">
        <w:rPr>
          <w:sz w:val="24"/>
          <w:szCs w:val="24"/>
        </w:rPr>
        <w:t xml:space="preserve">The undersigned </w:t>
      </w:r>
      <w:r w:rsidR="00A7148C">
        <w:rPr>
          <w:sz w:val="24"/>
          <w:szCs w:val="24"/>
        </w:rPr>
        <w:t xml:space="preserve">represent and </w:t>
      </w:r>
      <w:r w:rsidRPr="00AA55BA">
        <w:rPr>
          <w:sz w:val="24"/>
          <w:szCs w:val="24"/>
        </w:rPr>
        <w:t>warrant that</w:t>
      </w:r>
      <w:r w:rsidR="00F77BC5">
        <w:rPr>
          <w:sz w:val="24"/>
          <w:szCs w:val="24"/>
        </w:rPr>
        <w:t>:</w:t>
      </w:r>
    </w:p>
    <w:p w14:paraId="421EAE3E" w14:textId="0291A8C6" w:rsidR="00F77BC5" w:rsidRDefault="00B6260E" w:rsidP="00F77BC5">
      <w:pPr>
        <w:pStyle w:val="ListParagraph"/>
        <w:numPr>
          <w:ilvl w:val="1"/>
          <w:numId w:val="1"/>
        </w:numPr>
        <w:spacing w:line="276" w:lineRule="auto"/>
        <w:jc w:val="both"/>
        <w:rPr>
          <w:sz w:val="24"/>
          <w:szCs w:val="24"/>
        </w:rPr>
      </w:pPr>
      <w:r w:rsidRPr="00AA55BA">
        <w:rPr>
          <w:sz w:val="24"/>
          <w:szCs w:val="24"/>
        </w:rPr>
        <w:t xml:space="preserve">the </w:t>
      </w:r>
      <w:r w:rsidR="00C27A88">
        <w:rPr>
          <w:sz w:val="24"/>
          <w:szCs w:val="24"/>
        </w:rPr>
        <w:t>Work</w:t>
      </w:r>
      <w:r w:rsidRPr="00AA55BA">
        <w:rPr>
          <w:sz w:val="24"/>
          <w:szCs w:val="24"/>
        </w:rPr>
        <w:t xml:space="preserve"> is original</w:t>
      </w:r>
      <w:r w:rsidR="00A7148C">
        <w:rPr>
          <w:sz w:val="24"/>
          <w:szCs w:val="24"/>
        </w:rPr>
        <w:t xml:space="preserve"> and</w:t>
      </w:r>
      <w:r w:rsidR="00A7148C" w:rsidRPr="00AA55BA">
        <w:rPr>
          <w:sz w:val="24"/>
          <w:szCs w:val="24"/>
        </w:rPr>
        <w:t xml:space="preserve"> </w:t>
      </w:r>
      <w:r w:rsidRPr="00AA55BA">
        <w:rPr>
          <w:sz w:val="24"/>
          <w:szCs w:val="24"/>
        </w:rPr>
        <w:t>does not infrin</w:t>
      </w:r>
      <w:r w:rsidR="00CC5058" w:rsidRPr="00AA55BA">
        <w:rPr>
          <w:sz w:val="24"/>
          <w:szCs w:val="24"/>
        </w:rPr>
        <w:t xml:space="preserve">ge upon any </w:t>
      </w:r>
      <w:r w:rsidRPr="00AA55BA">
        <w:rPr>
          <w:sz w:val="24"/>
          <w:szCs w:val="24"/>
        </w:rPr>
        <w:t>copyright or other proprietary right of any third party</w:t>
      </w:r>
      <w:r w:rsidR="00F77BC5">
        <w:rPr>
          <w:sz w:val="24"/>
          <w:szCs w:val="24"/>
        </w:rPr>
        <w:t>;</w:t>
      </w:r>
      <w:r w:rsidRPr="00AA55BA">
        <w:rPr>
          <w:sz w:val="24"/>
          <w:szCs w:val="24"/>
        </w:rPr>
        <w:t xml:space="preserve"> </w:t>
      </w:r>
    </w:p>
    <w:p w14:paraId="6EFB45A7" w14:textId="4BCE09FB" w:rsidR="00E6743D" w:rsidRDefault="007320BE" w:rsidP="00F77BC5">
      <w:pPr>
        <w:pStyle w:val="ListParagraph"/>
        <w:numPr>
          <w:ilvl w:val="1"/>
          <w:numId w:val="1"/>
        </w:numPr>
        <w:spacing w:line="276" w:lineRule="auto"/>
        <w:jc w:val="both"/>
        <w:rPr>
          <w:sz w:val="24"/>
          <w:szCs w:val="24"/>
        </w:rPr>
      </w:pPr>
      <w:r>
        <w:rPr>
          <w:sz w:val="24"/>
          <w:szCs w:val="24"/>
        </w:rPr>
        <w:t>n</w:t>
      </w:r>
      <w:r w:rsidR="006A6D85">
        <w:rPr>
          <w:sz w:val="24"/>
          <w:szCs w:val="24"/>
        </w:rPr>
        <w:t>either the</w:t>
      </w:r>
      <w:r w:rsidR="00A7148C">
        <w:rPr>
          <w:sz w:val="24"/>
          <w:szCs w:val="24"/>
        </w:rPr>
        <w:t xml:space="preserve"> </w:t>
      </w:r>
      <w:r w:rsidR="00C27A88">
        <w:rPr>
          <w:sz w:val="24"/>
          <w:szCs w:val="24"/>
        </w:rPr>
        <w:t>Work</w:t>
      </w:r>
      <w:r w:rsidR="00A7148C">
        <w:rPr>
          <w:sz w:val="24"/>
          <w:szCs w:val="24"/>
        </w:rPr>
        <w:t xml:space="preserve"> </w:t>
      </w:r>
      <w:r w:rsidR="006A6D85">
        <w:rPr>
          <w:sz w:val="24"/>
          <w:szCs w:val="24"/>
        </w:rPr>
        <w:t>n</w:t>
      </w:r>
      <w:r w:rsidR="00A7148C">
        <w:rPr>
          <w:sz w:val="24"/>
          <w:szCs w:val="24"/>
        </w:rPr>
        <w:t xml:space="preserve">or </w:t>
      </w:r>
      <w:r w:rsidR="001B19FD">
        <w:rPr>
          <w:sz w:val="24"/>
          <w:szCs w:val="24"/>
        </w:rPr>
        <w:t>any article</w:t>
      </w:r>
      <w:r w:rsidR="00A7148C">
        <w:rPr>
          <w:sz w:val="24"/>
          <w:szCs w:val="24"/>
        </w:rPr>
        <w:t xml:space="preserve"> with substantially similar content under our authorship </w:t>
      </w:r>
      <w:r w:rsidR="00B6260E" w:rsidRPr="00AA55BA">
        <w:rPr>
          <w:sz w:val="24"/>
          <w:szCs w:val="24"/>
        </w:rPr>
        <w:t xml:space="preserve">is </w:t>
      </w:r>
      <w:r w:rsidR="006A6D85">
        <w:rPr>
          <w:sz w:val="24"/>
          <w:szCs w:val="24"/>
        </w:rPr>
        <w:t xml:space="preserve">being considered </w:t>
      </w:r>
      <w:r w:rsidR="00A7148C">
        <w:rPr>
          <w:sz w:val="24"/>
          <w:szCs w:val="24"/>
        </w:rPr>
        <w:t xml:space="preserve">for publication elsewhere </w:t>
      </w:r>
      <w:r w:rsidR="006A6D85">
        <w:rPr>
          <w:sz w:val="24"/>
          <w:szCs w:val="24"/>
        </w:rPr>
        <w:t>or</w:t>
      </w:r>
      <w:r w:rsidR="00A7148C" w:rsidRPr="00AA55BA">
        <w:rPr>
          <w:sz w:val="24"/>
          <w:szCs w:val="24"/>
        </w:rPr>
        <w:t xml:space="preserve"> has been previously published</w:t>
      </w:r>
      <w:r w:rsidR="00A7148C">
        <w:rPr>
          <w:sz w:val="24"/>
          <w:szCs w:val="24"/>
        </w:rPr>
        <w:t xml:space="preserve"> in printed or electronic form</w:t>
      </w:r>
      <w:r w:rsidR="00F951C0">
        <w:rPr>
          <w:sz w:val="24"/>
          <w:szCs w:val="24"/>
        </w:rPr>
        <w:t xml:space="preserve"> or has been licensed</w:t>
      </w:r>
      <w:r w:rsidR="00306CC2">
        <w:rPr>
          <w:sz w:val="24"/>
          <w:szCs w:val="24"/>
        </w:rPr>
        <w:t>, except as described at Clause 11 below</w:t>
      </w:r>
      <w:r w:rsidR="00A7148C">
        <w:rPr>
          <w:sz w:val="24"/>
          <w:szCs w:val="24"/>
        </w:rPr>
        <w:t>;</w:t>
      </w:r>
    </w:p>
    <w:p w14:paraId="0F6320A9" w14:textId="70AC41F9" w:rsidR="00E6743D" w:rsidRDefault="00A7148C" w:rsidP="00F77BC5">
      <w:pPr>
        <w:pStyle w:val="ListParagraph"/>
        <w:numPr>
          <w:ilvl w:val="1"/>
          <w:numId w:val="1"/>
        </w:numPr>
        <w:spacing w:line="276" w:lineRule="auto"/>
        <w:jc w:val="both"/>
        <w:rPr>
          <w:sz w:val="24"/>
          <w:szCs w:val="24"/>
        </w:rPr>
      </w:pPr>
      <w:r>
        <w:rPr>
          <w:sz w:val="24"/>
          <w:szCs w:val="24"/>
        </w:rPr>
        <w:t>the above-referenced article does not contain any material of an obscene, libellous or otherwise unlawful nature; and</w:t>
      </w:r>
    </w:p>
    <w:p w14:paraId="0CE84C3E" w14:textId="5105C66B" w:rsidR="00B6260E" w:rsidRPr="00AA55BA" w:rsidRDefault="00A7148C" w:rsidP="00F77BC5">
      <w:pPr>
        <w:pStyle w:val="ListParagraph"/>
        <w:numPr>
          <w:ilvl w:val="1"/>
          <w:numId w:val="1"/>
        </w:numPr>
        <w:spacing w:line="276" w:lineRule="auto"/>
        <w:jc w:val="both"/>
        <w:rPr>
          <w:sz w:val="24"/>
          <w:szCs w:val="24"/>
        </w:rPr>
      </w:pPr>
      <w:r>
        <w:rPr>
          <w:sz w:val="24"/>
          <w:szCs w:val="24"/>
        </w:rPr>
        <w:t>we have obtained permission for and have acknowledged the source of any illustrations, diagrams</w:t>
      </w:r>
      <w:r w:rsidR="00554A16">
        <w:rPr>
          <w:sz w:val="24"/>
          <w:szCs w:val="24"/>
        </w:rPr>
        <w:t>, excerpts</w:t>
      </w:r>
      <w:r>
        <w:rPr>
          <w:sz w:val="24"/>
          <w:szCs w:val="24"/>
        </w:rPr>
        <w:t xml:space="preserve"> or other material included in the </w:t>
      </w:r>
      <w:r w:rsidR="00C27A88">
        <w:rPr>
          <w:sz w:val="24"/>
          <w:szCs w:val="24"/>
        </w:rPr>
        <w:t>Work</w:t>
      </w:r>
      <w:r>
        <w:rPr>
          <w:sz w:val="24"/>
          <w:szCs w:val="24"/>
        </w:rPr>
        <w:t xml:space="preserve"> of which we are not the copyright owners</w:t>
      </w:r>
      <w:r w:rsidR="00B6260E" w:rsidRPr="00AA55BA">
        <w:rPr>
          <w:sz w:val="24"/>
          <w:szCs w:val="24"/>
        </w:rPr>
        <w:t>.</w:t>
      </w:r>
    </w:p>
    <w:p w14:paraId="0BDE3642" w14:textId="4B21E5BD" w:rsidR="007F0522" w:rsidRDefault="007F0522" w:rsidP="00CD4214">
      <w:pPr>
        <w:pStyle w:val="ListParagraph"/>
        <w:numPr>
          <w:ilvl w:val="0"/>
          <w:numId w:val="1"/>
        </w:numPr>
        <w:spacing w:line="276" w:lineRule="auto"/>
        <w:jc w:val="both"/>
        <w:rPr>
          <w:sz w:val="24"/>
          <w:szCs w:val="24"/>
        </w:rPr>
      </w:pPr>
      <w:r>
        <w:rPr>
          <w:sz w:val="24"/>
          <w:szCs w:val="24"/>
        </w:rPr>
        <w:t>The undersigned shall indemnify and keep indemnified the National University of Singapore</w:t>
      </w:r>
      <w:r w:rsidR="00306CC2">
        <w:rPr>
          <w:sz w:val="24"/>
          <w:szCs w:val="24"/>
        </w:rPr>
        <w:t>,</w:t>
      </w:r>
      <w:r>
        <w:rPr>
          <w:sz w:val="24"/>
          <w:szCs w:val="24"/>
        </w:rPr>
        <w:t xml:space="preserve"> its employees, servants and agents against all claims and expenses (including legal costs and expenses) arising from any breach of the </w:t>
      </w:r>
      <w:r w:rsidR="00321003">
        <w:rPr>
          <w:sz w:val="24"/>
          <w:szCs w:val="24"/>
        </w:rPr>
        <w:t xml:space="preserve">representations and </w:t>
      </w:r>
      <w:r>
        <w:rPr>
          <w:sz w:val="24"/>
          <w:szCs w:val="24"/>
        </w:rPr>
        <w:t>warranties set out at Clause 7 above.</w:t>
      </w:r>
    </w:p>
    <w:p w14:paraId="46C196ED" w14:textId="3A61B02F" w:rsidR="00B6260E" w:rsidRPr="00AA55BA" w:rsidRDefault="00B6260E" w:rsidP="00CD4214">
      <w:pPr>
        <w:pStyle w:val="ListParagraph"/>
        <w:numPr>
          <w:ilvl w:val="0"/>
          <w:numId w:val="1"/>
        </w:numPr>
        <w:spacing w:line="276" w:lineRule="auto"/>
        <w:jc w:val="both"/>
        <w:rPr>
          <w:sz w:val="24"/>
          <w:szCs w:val="24"/>
        </w:rPr>
      </w:pPr>
      <w:r w:rsidRPr="00AA55BA">
        <w:rPr>
          <w:sz w:val="24"/>
          <w:szCs w:val="24"/>
        </w:rPr>
        <w:t>The authors confirm that they have reviewed and approved the fina</w:t>
      </w:r>
      <w:r w:rsidR="00CC5058" w:rsidRPr="00AA55BA">
        <w:rPr>
          <w:sz w:val="24"/>
          <w:szCs w:val="24"/>
        </w:rPr>
        <w:t xml:space="preserve">l version of the </w:t>
      </w:r>
      <w:r w:rsidR="00C27A88">
        <w:rPr>
          <w:sz w:val="24"/>
          <w:szCs w:val="24"/>
        </w:rPr>
        <w:t>Work</w:t>
      </w:r>
      <w:r w:rsidR="00C27A88" w:rsidRPr="00AA55BA">
        <w:rPr>
          <w:sz w:val="24"/>
          <w:szCs w:val="24"/>
        </w:rPr>
        <w:t xml:space="preserve"> </w:t>
      </w:r>
      <w:r w:rsidR="00CC5058" w:rsidRPr="00AA55BA">
        <w:rPr>
          <w:sz w:val="24"/>
          <w:szCs w:val="24"/>
        </w:rPr>
        <w:t xml:space="preserve">and </w:t>
      </w:r>
      <w:r w:rsidRPr="00AA55BA">
        <w:rPr>
          <w:sz w:val="24"/>
          <w:szCs w:val="24"/>
        </w:rPr>
        <w:t>that they have taken due care to ensure its integrity.</w:t>
      </w:r>
    </w:p>
    <w:p w14:paraId="0BC7E8FA" w14:textId="0CD317AF" w:rsidR="00A322E9" w:rsidRPr="00C2794F" w:rsidRDefault="00670439" w:rsidP="00CD4214">
      <w:pPr>
        <w:pStyle w:val="ListParagraph"/>
        <w:numPr>
          <w:ilvl w:val="0"/>
          <w:numId w:val="1"/>
        </w:numPr>
        <w:spacing w:line="276" w:lineRule="auto"/>
        <w:jc w:val="both"/>
        <w:rPr>
          <w:sz w:val="24"/>
          <w:szCs w:val="24"/>
        </w:rPr>
      </w:pPr>
      <w:r w:rsidRPr="00C2794F">
        <w:rPr>
          <w:sz w:val="24"/>
          <w:szCs w:val="24"/>
        </w:rPr>
        <w:t>T</w:t>
      </w:r>
      <w:r w:rsidR="00321E3B" w:rsidRPr="00C2794F">
        <w:rPr>
          <w:sz w:val="24"/>
          <w:szCs w:val="24"/>
        </w:rPr>
        <w:t xml:space="preserve">his manuscript submission form is </w:t>
      </w:r>
      <w:r w:rsidRPr="00C2794F">
        <w:rPr>
          <w:sz w:val="24"/>
          <w:szCs w:val="24"/>
        </w:rPr>
        <w:t xml:space="preserve">valid </w:t>
      </w:r>
      <w:r w:rsidR="00A7148C" w:rsidRPr="00C2794F">
        <w:rPr>
          <w:sz w:val="24"/>
          <w:szCs w:val="24"/>
        </w:rPr>
        <w:t xml:space="preserve">for </w:t>
      </w:r>
      <w:r w:rsidR="00321E3B" w:rsidRPr="00C2794F">
        <w:rPr>
          <w:sz w:val="24"/>
          <w:szCs w:val="24"/>
        </w:rPr>
        <w:t>three months from manuscript submission.</w:t>
      </w:r>
      <w:r w:rsidRPr="00C2794F">
        <w:rPr>
          <w:sz w:val="24"/>
          <w:szCs w:val="24"/>
        </w:rPr>
        <w:t xml:space="preserve"> If the Work is not published within the said three months, the authors shall be required to submit a fresh manuscript submission form. </w:t>
      </w:r>
    </w:p>
    <w:p w14:paraId="5F26E77E" w14:textId="52E22357" w:rsidR="00DB74EF" w:rsidRPr="00AA55BA" w:rsidRDefault="008B2946" w:rsidP="00A269E1">
      <w:pPr>
        <w:pStyle w:val="ListParagraph"/>
        <w:numPr>
          <w:ilvl w:val="0"/>
          <w:numId w:val="1"/>
        </w:numPr>
        <w:jc w:val="both"/>
        <w:rPr>
          <w:sz w:val="24"/>
          <w:szCs w:val="24"/>
        </w:rPr>
      </w:pPr>
      <w:r w:rsidRPr="00AA55BA">
        <w:rPr>
          <w:sz w:val="24"/>
          <w:szCs w:val="24"/>
        </w:rPr>
        <w:t xml:space="preserve">Authors </w:t>
      </w:r>
      <w:r w:rsidR="006A6D85">
        <w:rPr>
          <w:sz w:val="24"/>
          <w:szCs w:val="24"/>
        </w:rPr>
        <w:t>shall</w:t>
      </w:r>
      <w:r w:rsidR="006A6D85" w:rsidRPr="00AA55BA">
        <w:rPr>
          <w:sz w:val="24"/>
          <w:szCs w:val="24"/>
        </w:rPr>
        <w:t xml:space="preserve"> </w:t>
      </w:r>
      <w:r w:rsidRPr="00AA55BA">
        <w:rPr>
          <w:sz w:val="24"/>
          <w:szCs w:val="24"/>
        </w:rPr>
        <w:t xml:space="preserve">include a full statement to the editor about all submissions and previous reports that might be regarded as redundant publication of the same or </w:t>
      </w:r>
      <w:r w:rsidR="00A7148C">
        <w:rPr>
          <w:sz w:val="24"/>
          <w:szCs w:val="24"/>
        </w:rPr>
        <w:t>substantially</w:t>
      </w:r>
      <w:r w:rsidR="00A7148C" w:rsidRPr="00AA55BA">
        <w:rPr>
          <w:sz w:val="24"/>
          <w:szCs w:val="24"/>
        </w:rPr>
        <w:t xml:space="preserve"> </w:t>
      </w:r>
      <w:r w:rsidRPr="00AA55BA">
        <w:rPr>
          <w:sz w:val="24"/>
          <w:szCs w:val="24"/>
        </w:rPr>
        <w:t xml:space="preserve">similar work (such as </w:t>
      </w:r>
      <w:r w:rsidR="00130F9E" w:rsidRPr="00AA55BA">
        <w:rPr>
          <w:sz w:val="24"/>
          <w:szCs w:val="24"/>
        </w:rPr>
        <w:t>a letter to the editor, a preprint or an abstract or poster displayed at a scientific meeting)</w:t>
      </w:r>
      <w:r w:rsidR="008071A3" w:rsidRPr="00AA55BA">
        <w:rPr>
          <w:sz w:val="24"/>
          <w:szCs w:val="24"/>
        </w:rPr>
        <w:t xml:space="preserve"> in the space below</w:t>
      </w:r>
      <w:r w:rsidRPr="00AA55BA">
        <w:rPr>
          <w:sz w:val="24"/>
          <w:szCs w:val="24"/>
        </w:rPr>
        <w:t xml:space="preserve">. Any such work should be referred to specifically, </w:t>
      </w:r>
      <w:r w:rsidR="00D231CC" w:rsidRPr="00AA55BA">
        <w:rPr>
          <w:sz w:val="24"/>
          <w:szCs w:val="24"/>
        </w:rPr>
        <w:t xml:space="preserve">and </w:t>
      </w:r>
      <w:r w:rsidRPr="00AA55BA">
        <w:rPr>
          <w:sz w:val="24"/>
          <w:szCs w:val="24"/>
        </w:rPr>
        <w:t>referenced in the new paper.</w:t>
      </w:r>
      <w:r w:rsidR="00D231CC" w:rsidRPr="00AA55BA">
        <w:rPr>
          <w:sz w:val="24"/>
          <w:szCs w:val="24"/>
        </w:rPr>
        <w:t xml:space="preserve"> </w:t>
      </w:r>
    </w:p>
    <w:p w14:paraId="29C341BF" w14:textId="4872AC6D" w:rsidR="00142233" w:rsidRPr="00AA55BA" w:rsidRDefault="00DB74EF" w:rsidP="00142233">
      <w:pPr>
        <w:pStyle w:val="ListParagraph"/>
        <w:ind w:left="360"/>
        <w:jc w:val="both"/>
        <w:rPr>
          <w:sz w:val="24"/>
          <w:szCs w:val="24"/>
        </w:rPr>
      </w:pPr>
      <w:r w:rsidRPr="00AA55BA">
        <w:rPr>
          <w:sz w:val="24"/>
          <w:szCs w:val="24"/>
        </w:rPr>
        <w:t>P</w:t>
      </w:r>
      <w:r w:rsidR="00AC1F86" w:rsidRPr="00AA55BA">
        <w:rPr>
          <w:sz w:val="24"/>
          <w:szCs w:val="24"/>
        </w:rPr>
        <w:t>lease provide the statement</w:t>
      </w:r>
      <w:r w:rsidR="00C35758" w:rsidRPr="00AA55BA">
        <w:rPr>
          <w:sz w:val="24"/>
          <w:szCs w:val="24"/>
        </w:rPr>
        <w:t xml:space="preserve"> </w:t>
      </w:r>
      <w:r w:rsidRPr="00AA55BA">
        <w:rPr>
          <w:sz w:val="24"/>
          <w:szCs w:val="24"/>
        </w:rPr>
        <w:t xml:space="preserve">in the following </w:t>
      </w:r>
      <w:r w:rsidR="00C35758" w:rsidRPr="00AA55BA">
        <w:rPr>
          <w:sz w:val="24"/>
          <w:szCs w:val="24"/>
        </w:rPr>
        <w:t>by stating the necessary information such as DOI and the URL link</w:t>
      </w:r>
      <w:r w:rsidR="00053CC6" w:rsidRPr="00AA55BA">
        <w:rPr>
          <w:sz w:val="24"/>
          <w:szCs w:val="24"/>
        </w:rPr>
        <w:t xml:space="preserve"> and</w:t>
      </w:r>
      <w:r w:rsidR="00C35758" w:rsidRPr="00AA55BA">
        <w:rPr>
          <w:sz w:val="24"/>
          <w:szCs w:val="24"/>
        </w:rPr>
        <w:t xml:space="preserve"> include </w:t>
      </w:r>
      <w:r w:rsidR="00D231CC" w:rsidRPr="00AA55BA">
        <w:rPr>
          <w:sz w:val="24"/>
          <w:szCs w:val="24"/>
        </w:rPr>
        <w:t>a</w:t>
      </w:r>
      <w:r w:rsidR="00C35758" w:rsidRPr="00AA55BA">
        <w:rPr>
          <w:sz w:val="24"/>
          <w:szCs w:val="24"/>
        </w:rPr>
        <w:t xml:space="preserve"> disclaimer</w:t>
      </w:r>
      <w:r w:rsidR="004E4A3D">
        <w:rPr>
          <w:sz w:val="24"/>
          <w:szCs w:val="24"/>
        </w:rPr>
        <w:t xml:space="preserve"> if</w:t>
      </w:r>
      <w:r w:rsidR="00C35758" w:rsidRPr="00AA55BA">
        <w:rPr>
          <w:sz w:val="24"/>
          <w:szCs w:val="24"/>
        </w:rPr>
        <w:t xml:space="preserve"> </w:t>
      </w:r>
      <w:r w:rsidR="00053CC6" w:rsidRPr="00AA55BA">
        <w:rPr>
          <w:sz w:val="24"/>
          <w:szCs w:val="24"/>
        </w:rPr>
        <w:t xml:space="preserve">the previous work </w:t>
      </w:r>
      <w:r w:rsidR="002B44AE" w:rsidRPr="00AA55BA">
        <w:rPr>
          <w:sz w:val="24"/>
          <w:szCs w:val="24"/>
        </w:rPr>
        <w:t xml:space="preserve">is </w:t>
      </w:r>
      <w:r w:rsidR="00C35758" w:rsidRPr="00AA55BA">
        <w:rPr>
          <w:sz w:val="24"/>
          <w:szCs w:val="24"/>
        </w:rPr>
        <w:t>‘not peer reviewed’</w:t>
      </w:r>
      <w:r w:rsidR="002B44AE" w:rsidRPr="00AA55BA">
        <w:rPr>
          <w:sz w:val="24"/>
          <w:szCs w:val="24"/>
        </w:rPr>
        <w:t>.</w:t>
      </w:r>
    </w:p>
    <w:p w14:paraId="76892B6A" w14:textId="79259F9F" w:rsidR="00142233" w:rsidRPr="00AA55BA" w:rsidRDefault="00142233" w:rsidP="00142233">
      <w:pPr>
        <w:pStyle w:val="ListParagraph"/>
        <w:ind w:left="360"/>
        <w:jc w:val="both"/>
        <w:rPr>
          <w:sz w:val="24"/>
          <w:szCs w:val="24"/>
        </w:rPr>
      </w:pPr>
      <w:r w:rsidRPr="00AA55BA">
        <w:rPr>
          <w:sz w:val="24"/>
          <w:szCs w:val="24"/>
        </w:rPr>
        <w:t>Please indicate “NA” if not applicable.</w:t>
      </w:r>
    </w:p>
    <w:p w14:paraId="772F7BB2" w14:textId="7E031095" w:rsidR="00142233" w:rsidRPr="00AA55BA" w:rsidRDefault="00142233" w:rsidP="00142233">
      <w:pPr>
        <w:pStyle w:val="ListParagraph"/>
        <w:ind w:left="360"/>
        <w:jc w:val="both"/>
        <w:rPr>
          <w:sz w:val="24"/>
          <w:szCs w:val="24"/>
        </w:rPr>
      </w:pPr>
      <w:r w:rsidRPr="00AA55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93D98" w14:textId="50150C32" w:rsidR="00142233" w:rsidRPr="00AA55BA" w:rsidRDefault="000C18BD" w:rsidP="00D22AD6">
      <w:pPr>
        <w:pStyle w:val="ListParagraph"/>
        <w:numPr>
          <w:ilvl w:val="0"/>
          <w:numId w:val="1"/>
        </w:numPr>
        <w:jc w:val="both"/>
        <w:rPr>
          <w:sz w:val="24"/>
          <w:szCs w:val="24"/>
        </w:rPr>
      </w:pPr>
      <w:r>
        <w:rPr>
          <w:sz w:val="24"/>
          <w:szCs w:val="24"/>
        </w:rPr>
        <w:t xml:space="preserve">Please declare any </w:t>
      </w:r>
      <w:r w:rsidR="00142233" w:rsidRPr="00AA55BA">
        <w:rPr>
          <w:sz w:val="24"/>
          <w:szCs w:val="24"/>
        </w:rPr>
        <w:t>use of an LLM</w:t>
      </w:r>
      <w:r w:rsidR="00DC3CCE">
        <w:rPr>
          <w:sz w:val="24"/>
          <w:szCs w:val="24"/>
        </w:rPr>
        <w:t xml:space="preserve"> in connection with the </w:t>
      </w:r>
      <w:r w:rsidR="00C27A88">
        <w:rPr>
          <w:sz w:val="24"/>
          <w:szCs w:val="24"/>
        </w:rPr>
        <w:t>Work</w:t>
      </w:r>
      <w:r w:rsidR="00142233" w:rsidRPr="00AA55BA">
        <w:rPr>
          <w:sz w:val="24"/>
          <w:szCs w:val="24"/>
        </w:rPr>
        <w:t xml:space="preserve">. In addition, </w:t>
      </w:r>
      <w:r w:rsidR="00DC3CCE">
        <w:rPr>
          <w:sz w:val="24"/>
          <w:szCs w:val="24"/>
        </w:rPr>
        <w:t xml:space="preserve">such use shall </w:t>
      </w:r>
      <w:r w:rsidR="00142233" w:rsidRPr="00AA55BA">
        <w:rPr>
          <w:sz w:val="24"/>
          <w:szCs w:val="24"/>
        </w:rPr>
        <w:t xml:space="preserve">be properly documented in the Methods </w:t>
      </w:r>
      <w:r w:rsidR="009B1B93" w:rsidRPr="00AA55BA">
        <w:rPr>
          <w:sz w:val="24"/>
          <w:szCs w:val="24"/>
        </w:rPr>
        <w:t xml:space="preserve">and/or the </w:t>
      </w:r>
      <w:r w:rsidR="00DB0610" w:rsidRPr="00AA55BA">
        <w:rPr>
          <w:sz w:val="24"/>
          <w:szCs w:val="24"/>
        </w:rPr>
        <w:t>Acknowledgement</w:t>
      </w:r>
      <w:r w:rsidR="009B1B93" w:rsidRPr="00AA55BA">
        <w:rPr>
          <w:sz w:val="24"/>
          <w:szCs w:val="24"/>
        </w:rPr>
        <w:t>s</w:t>
      </w:r>
      <w:r w:rsidR="00DB0610" w:rsidRPr="00AA55BA">
        <w:rPr>
          <w:sz w:val="24"/>
          <w:szCs w:val="24"/>
        </w:rPr>
        <w:t xml:space="preserve"> section</w:t>
      </w:r>
      <w:r w:rsidR="00142233" w:rsidRPr="00AA55BA">
        <w:rPr>
          <w:sz w:val="24"/>
          <w:szCs w:val="24"/>
        </w:rPr>
        <w:t xml:space="preserve"> of </w:t>
      </w:r>
      <w:r w:rsidR="004E6E62">
        <w:rPr>
          <w:sz w:val="24"/>
          <w:szCs w:val="24"/>
        </w:rPr>
        <w:t>Work</w:t>
      </w:r>
      <w:r w:rsidR="00142233" w:rsidRPr="00AA55BA">
        <w:rPr>
          <w:sz w:val="24"/>
          <w:szCs w:val="24"/>
        </w:rPr>
        <w:t xml:space="preserve">. </w:t>
      </w:r>
    </w:p>
    <w:p w14:paraId="0571E660" w14:textId="3AEDC707" w:rsidR="00142233" w:rsidRPr="00AA55BA" w:rsidRDefault="00142233" w:rsidP="00142233">
      <w:pPr>
        <w:pStyle w:val="ListParagraph"/>
        <w:ind w:left="360"/>
        <w:rPr>
          <w:sz w:val="24"/>
          <w:szCs w:val="24"/>
        </w:rPr>
      </w:pPr>
      <w:r w:rsidRPr="00AA55BA">
        <w:rPr>
          <w:sz w:val="24"/>
          <w:szCs w:val="24"/>
        </w:rPr>
        <w:t>Please indicate “NA” if not applicable.</w:t>
      </w:r>
    </w:p>
    <w:p w14:paraId="1DF65F5E" w14:textId="56A0247B" w:rsidR="00A269E1" w:rsidRDefault="00C35758" w:rsidP="00A269E1">
      <w:pPr>
        <w:pStyle w:val="ListParagraph"/>
        <w:ind w:left="360"/>
        <w:jc w:val="both"/>
        <w:rPr>
          <w:sz w:val="24"/>
          <w:szCs w:val="24"/>
        </w:rPr>
      </w:pPr>
      <w:r w:rsidRPr="00AA55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EE914" w14:textId="77777777" w:rsidR="00A55B04" w:rsidRPr="00AA55BA" w:rsidRDefault="00A55B04" w:rsidP="00A269E1">
      <w:pPr>
        <w:pStyle w:val="ListParagraph"/>
        <w:ind w:left="360"/>
        <w:jc w:val="both"/>
        <w:rPr>
          <w:sz w:val="24"/>
          <w:szCs w:val="24"/>
        </w:rPr>
      </w:pPr>
    </w:p>
    <w:p w14:paraId="01348D3C" w14:textId="77777777" w:rsidR="00A55B04" w:rsidRDefault="00A55B04" w:rsidP="00A55B04">
      <w:pPr>
        <w:pStyle w:val="ListParagraph"/>
        <w:ind w:left="360"/>
        <w:jc w:val="both"/>
        <w:rPr>
          <w:sz w:val="24"/>
          <w:szCs w:val="24"/>
        </w:rPr>
      </w:pPr>
    </w:p>
    <w:p w14:paraId="0F41815C" w14:textId="3A7BAA67" w:rsidR="004D6980" w:rsidRDefault="00BD765B" w:rsidP="00A55B04">
      <w:pPr>
        <w:spacing w:before="120"/>
        <w:jc w:val="both"/>
        <w:rPr>
          <w:b/>
          <w:sz w:val="24"/>
          <w:szCs w:val="24"/>
          <w:u w:val="single"/>
        </w:rPr>
      </w:pPr>
      <w:r w:rsidRPr="00AA55BA">
        <w:rPr>
          <w:b/>
          <w:sz w:val="24"/>
          <w:szCs w:val="24"/>
          <w:u w:val="single"/>
        </w:rPr>
        <w:t>Conflict</w:t>
      </w:r>
      <w:r w:rsidR="004D6980" w:rsidRPr="00AA55BA">
        <w:rPr>
          <w:b/>
          <w:sz w:val="24"/>
          <w:szCs w:val="24"/>
          <w:u w:val="single"/>
        </w:rPr>
        <w:t xml:space="preserve"> of Interest</w:t>
      </w:r>
    </w:p>
    <w:p w14:paraId="19EA47D3" w14:textId="42DE694C" w:rsidR="009B62D8" w:rsidRDefault="004C40F6" w:rsidP="009B62D8">
      <w:pPr>
        <w:pStyle w:val="ListParagraph"/>
        <w:numPr>
          <w:ilvl w:val="0"/>
          <w:numId w:val="1"/>
        </w:numPr>
        <w:jc w:val="both"/>
        <w:rPr>
          <w:sz w:val="24"/>
          <w:szCs w:val="24"/>
        </w:rPr>
      </w:pPr>
      <w:r>
        <w:rPr>
          <w:sz w:val="24"/>
          <w:szCs w:val="24"/>
        </w:rPr>
        <w:t xml:space="preserve">Please disclose any potential conflict of interest pertaining to the </w:t>
      </w:r>
      <w:r w:rsidR="00C27A88">
        <w:rPr>
          <w:sz w:val="24"/>
          <w:szCs w:val="24"/>
        </w:rPr>
        <w:t>Work</w:t>
      </w:r>
      <w:r>
        <w:rPr>
          <w:sz w:val="24"/>
          <w:szCs w:val="24"/>
        </w:rPr>
        <w:t xml:space="preserve">. This includes any financial or personal interests, direct or indirect, real or </w:t>
      </w:r>
      <w:r w:rsidR="00590232">
        <w:rPr>
          <w:sz w:val="24"/>
          <w:szCs w:val="24"/>
        </w:rPr>
        <w:t>perceived</w:t>
      </w:r>
      <w:r>
        <w:rPr>
          <w:sz w:val="24"/>
          <w:szCs w:val="24"/>
        </w:rPr>
        <w:t xml:space="preserve">, that could be considered as exerting influence on </w:t>
      </w:r>
      <w:r w:rsidR="005F3F18">
        <w:rPr>
          <w:sz w:val="24"/>
          <w:szCs w:val="24"/>
        </w:rPr>
        <w:t>any of the authors</w:t>
      </w:r>
      <w:r>
        <w:rPr>
          <w:sz w:val="24"/>
          <w:szCs w:val="24"/>
        </w:rPr>
        <w:t xml:space="preserve"> or </w:t>
      </w:r>
      <w:r w:rsidR="008F3486">
        <w:rPr>
          <w:sz w:val="24"/>
          <w:szCs w:val="24"/>
        </w:rPr>
        <w:t xml:space="preserve">the </w:t>
      </w:r>
      <w:r w:rsidR="00C27A88">
        <w:rPr>
          <w:sz w:val="24"/>
          <w:szCs w:val="24"/>
        </w:rPr>
        <w:t>Work</w:t>
      </w:r>
      <w:r w:rsidR="009B62D8" w:rsidRPr="009B62D8">
        <w:rPr>
          <w:sz w:val="24"/>
          <w:szCs w:val="24"/>
        </w:rPr>
        <w:t>. This conforms with the ICMJE guidelines on disclosure for potential conflict of interests.</w:t>
      </w:r>
    </w:p>
    <w:p w14:paraId="604EE677" w14:textId="6F23C36C" w:rsidR="004C40F6" w:rsidRPr="00AA55BA" w:rsidRDefault="004C40F6" w:rsidP="004C40F6">
      <w:pPr>
        <w:pStyle w:val="ListParagraph"/>
        <w:ind w:left="360"/>
        <w:jc w:val="both"/>
        <w:rPr>
          <w:sz w:val="24"/>
          <w:szCs w:val="24"/>
        </w:rPr>
      </w:pPr>
      <w:r w:rsidRPr="00AA55BA">
        <w:rPr>
          <w:sz w:val="24"/>
          <w:szCs w:val="24"/>
        </w:rPr>
        <w:t>Please indicate “NA” if not applicable.</w:t>
      </w:r>
    </w:p>
    <w:p w14:paraId="4DEC5652" w14:textId="77777777" w:rsidR="004C40F6" w:rsidRPr="00AA55BA" w:rsidRDefault="004C40F6" w:rsidP="00A55B04">
      <w:pPr>
        <w:pStyle w:val="ListParagraph"/>
        <w:spacing w:after="240"/>
        <w:ind w:left="357"/>
        <w:jc w:val="both"/>
        <w:rPr>
          <w:sz w:val="24"/>
          <w:szCs w:val="24"/>
        </w:rPr>
      </w:pPr>
      <w:r w:rsidRPr="00AA55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B12DC5" w14:textId="77777777" w:rsidR="00464FEE" w:rsidRPr="008E020F" w:rsidRDefault="00464FEE" w:rsidP="00464FEE">
      <w:pPr>
        <w:jc w:val="both"/>
        <w:rPr>
          <w:b/>
          <w:sz w:val="24"/>
          <w:szCs w:val="24"/>
          <w:u w:val="single"/>
        </w:rPr>
      </w:pPr>
      <w:r w:rsidRPr="00BF00CC">
        <w:rPr>
          <w:b/>
          <w:sz w:val="24"/>
          <w:szCs w:val="24"/>
          <w:u w:val="single"/>
        </w:rPr>
        <w:t>Copyright and Similar Rights Licences, Trademarks and Attribution</w:t>
      </w:r>
    </w:p>
    <w:p w14:paraId="1216E5CB" w14:textId="76359B2E" w:rsidR="00464FEE" w:rsidRPr="00464FEE" w:rsidRDefault="00464FEE" w:rsidP="00464FEE">
      <w:pPr>
        <w:pStyle w:val="ListParagraph"/>
        <w:numPr>
          <w:ilvl w:val="0"/>
          <w:numId w:val="1"/>
        </w:numPr>
        <w:jc w:val="both"/>
        <w:rPr>
          <w:b/>
          <w:sz w:val="24"/>
          <w:szCs w:val="24"/>
          <w:u w:val="single"/>
        </w:rPr>
      </w:pPr>
      <w:r w:rsidRPr="00464FEE">
        <w:rPr>
          <w:sz w:val="24"/>
          <w:szCs w:val="24"/>
        </w:rPr>
        <w:t>Authors must seek permission from the copyright owners to reproduce materials (including but not restricted to tables/figures, diagrams/pictures/photos, illustrations/charts, audio, video, protocols and data sets) used in the production of this video article. Authors are legally bound to ensure their submitted material do not contravene any Copyright and Trade Marks laws, as well as take every precaution necessary to ensure compliance with relevant Intellectual Property laws.</w:t>
      </w:r>
    </w:p>
    <w:p w14:paraId="209A8A97" w14:textId="77777777" w:rsidR="00464FEE" w:rsidRDefault="00464FEE" w:rsidP="00464FEE">
      <w:pPr>
        <w:spacing w:after="0" w:line="240" w:lineRule="auto"/>
        <w:rPr>
          <w:b/>
          <w:sz w:val="24"/>
          <w:szCs w:val="24"/>
          <w:u w:val="single"/>
        </w:rPr>
      </w:pPr>
    </w:p>
    <w:p w14:paraId="79968A91" w14:textId="587F2425" w:rsidR="00C5445C" w:rsidRPr="00AA55BA" w:rsidRDefault="00C5445C" w:rsidP="00B6260E">
      <w:pPr>
        <w:rPr>
          <w:b/>
          <w:sz w:val="24"/>
          <w:szCs w:val="24"/>
          <w:u w:val="single"/>
        </w:rPr>
      </w:pPr>
      <w:r w:rsidRPr="00AA55BA">
        <w:rPr>
          <w:b/>
          <w:sz w:val="24"/>
          <w:szCs w:val="24"/>
          <w:u w:val="single"/>
        </w:rPr>
        <w:t>Copyright Transfer</w:t>
      </w:r>
    </w:p>
    <w:p w14:paraId="58D62225" w14:textId="5F5B1B79" w:rsidR="003B5D1C" w:rsidRPr="00A55B04" w:rsidRDefault="00F4237D" w:rsidP="009B62D8">
      <w:pPr>
        <w:pStyle w:val="ListParagraph"/>
        <w:numPr>
          <w:ilvl w:val="0"/>
          <w:numId w:val="1"/>
        </w:numPr>
        <w:jc w:val="both"/>
        <w:rPr>
          <w:sz w:val="24"/>
          <w:szCs w:val="24"/>
        </w:rPr>
      </w:pPr>
      <w:r w:rsidRPr="00A55B04">
        <w:rPr>
          <w:sz w:val="24"/>
          <w:szCs w:val="24"/>
        </w:rPr>
        <w:t>I</w:t>
      </w:r>
      <w:r w:rsidR="00873824" w:rsidRPr="00A55B04">
        <w:rPr>
          <w:sz w:val="24"/>
          <w:szCs w:val="24"/>
        </w:rPr>
        <w:t>/we</w:t>
      </w:r>
      <w:r w:rsidRPr="00A55B04">
        <w:rPr>
          <w:sz w:val="24"/>
          <w:szCs w:val="24"/>
        </w:rPr>
        <w:t xml:space="preserve"> he</w:t>
      </w:r>
      <w:r w:rsidR="00E742DD" w:rsidRPr="00A55B04">
        <w:rPr>
          <w:sz w:val="24"/>
          <w:szCs w:val="24"/>
        </w:rPr>
        <w:t xml:space="preserve">reby assign and transfer to </w:t>
      </w:r>
      <w:r w:rsidR="00554A16" w:rsidRPr="00A55B04">
        <w:rPr>
          <w:sz w:val="24"/>
          <w:szCs w:val="24"/>
        </w:rPr>
        <w:t xml:space="preserve">the </w:t>
      </w:r>
      <w:r w:rsidR="00105F6D" w:rsidRPr="00A55B04">
        <w:rPr>
          <w:sz w:val="24"/>
          <w:szCs w:val="24"/>
        </w:rPr>
        <w:t xml:space="preserve">National University of Singapore </w:t>
      </w:r>
      <w:r w:rsidRPr="00A55B04">
        <w:rPr>
          <w:sz w:val="24"/>
          <w:szCs w:val="24"/>
        </w:rPr>
        <w:t xml:space="preserve">all rights, title, and interest in and to the copyright in the </w:t>
      </w:r>
      <w:r w:rsidR="00C27A88" w:rsidRPr="00A55B04">
        <w:rPr>
          <w:sz w:val="24"/>
          <w:szCs w:val="24"/>
        </w:rPr>
        <w:t>Work</w:t>
      </w:r>
      <w:r w:rsidRPr="00A55B04">
        <w:rPr>
          <w:sz w:val="24"/>
          <w:szCs w:val="24"/>
        </w:rPr>
        <w:t xml:space="preserve">.  </w:t>
      </w:r>
    </w:p>
    <w:p w14:paraId="2D884BFD" w14:textId="34396673" w:rsidR="00441C57" w:rsidRPr="00A55B04" w:rsidRDefault="007D7C20" w:rsidP="00A55B04">
      <w:pPr>
        <w:pStyle w:val="ListParagraph"/>
        <w:numPr>
          <w:ilvl w:val="0"/>
          <w:numId w:val="1"/>
        </w:numPr>
        <w:spacing w:after="240"/>
        <w:ind w:left="357" w:hanging="357"/>
        <w:rPr>
          <w:sz w:val="24"/>
          <w:szCs w:val="24"/>
        </w:rPr>
      </w:pPr>
      <w:r w:rsidRPr="00A55B04">
        <w:rPr>
          <w:sz w:val="24"/>
          <w:szCs w:val="24"/>
        </w:rPr>
        <w:t xml:space="preserve">In the event that the </w:t>
      </w:r>
      <w:r w:rsidR="00C27A88" w:rsidRPr="00A55B04">
        <w:rPr>
          <w:sz w:val="24"/>
          <w:szCs w:val="24"/>
        </w:rPr>
        <w:t>Work</w:t>
      </w:r>
      <w:r w:rsidR="00C27A88" w:rsidRPr="00A55B04" w:rsidDel="00C27A88">
        <w:rPr>
          <w:sz w:val="24"/>
          <w:szCs w:val="24"/>
        </w:rPr>
        <w:t xml:space="preserve"> </w:t>
      </w:r>
      <w:r w:rsidRPr="00A55B04">
        <w:rPr>
          <w:sz w:val="24"/>
          <w:szCs w:val="24"/>
        </w:rPr>
        <w:t>is not accepted for publication</w:t>
      </w:r>
      <w:r w:rsidR="0013705E" w:rsidRPr="00A55B04">
        <w:rPr>
          <w:sz w:val="24"/>
          <w:szCs w:val="24"/>
        </w:rPr>
        <w:t xml:space="preserve"> or </w:t>
      </w:r>
      <w:r w:rsidR="00D900E0" w:rsidRPr="00A55B04">
        <w:rPr>
          <w:sz w:val="24"/>
          <w:szCs w:val="24"/>
        </w:rPr>
        <w:t>is otherwise not published</w:t>
      </w:r>
      <w:r w:rsidRPr="00A55B04">
        <w:rPr>
          <w:sz w:val="24"/>
          <w:szCs w:val="24"/>
        </w:rPr>
        <w:t xml:space="preserve">, </w:t>
      </w:r>
      <w:r w:rsidR="0013705E" w:rsidRPr="00A55B04">
        <w:rPr>
          <w:sz w:val="24"/>
          <w:szCs w:val="24"/>
        </w:rPr>
        <w:t>this agreement shall be</w:t>
      </w:r>
      <w:r w:rsidR="00D900E0" w:rsidRPr="00A55B04">
        <w:rPr>
          <w:sz w:val="24"/>
          <w:szCs w:val="24"/>
        </w:rPr>
        <w:t>come</w:t>
      </w:r>
      <w:r w:rsidR="0013705E" w:rsidRPr="00A55B04">
        <w:rPr>
          <w:sz w:val="24"/>
          <w:szCs w:val="24"/>
        </w:rPr>
        <w:t xml:space="preserve"> null and void</w:t>
      </w:r>
      <w:r w:rsidRPr="00A55B04">
        <w:rPr>
          <w:sz w:val="24"/>
          <w:szCs w:val="24"/>
        </w:rPr>
        <w:t>.</w:t>
      </w:r>
    </w:p>
    <w:p w14:paraId="5D47DE87" w14:textId="0D18C1E7" w:rsidR="00A7148C" w:rsidRPr="00AA55BA" w:rsidRDefault="00A7148C" w:rsidP="00A7148C">
      <w:pPr>
        <w:rPr>
          <w:b/>
          <w:sz w:val="24"/>
          <w:szCs w:val="24"/>
          <w:u w:val="single"/>
        </w:rPr>
      </w:pPr>
      <w:r>
        <w:rPr>
          <w:b/>
          <w:sz w:val="24"/>
          <w:szCs w:val="24"/>
          <w:u w:val="single"/>
        </w:rPr>
        <w:t>Governing Law and Jurisdiction</w:t>
      </w:r>
    </w:p>
    <w:p w14:paraId="2930DB41" w14:textId="77777777" w:rsidR="00A7148C" w:rsidRPr="009B62D8" w:rsidRDefault="00A7148C" w:rsidP="009B62D8">
      <w:pPr>
        <w:pStyle w:val="ListParagraph"/>
        <w:numPr>
          <w:ilvl w:val="0"/>
          <w:numId w:val="1"/>
        </w:numPr>
        <w:jc w:val="both"/>
        <w:rPr>
          <w:sz w:val="24"/>
          <w:szCs w:val="24"/>
          <w:lang w:val="en-SG"/>
        </w:rPr>
      </w:pPr>
      <w:r w:rsidRPr="009B62D8">
        <w:rPr>
          <w:sz w:val="24"/>
          <w:szCs w:val="24"/>
          <w:lang w:val="en-SG"/>
        </w:rPr>
        <w:t>This agreement shall be governed by and construed in accordance with the laws of Singapore. Any dispute arising out of or in connection with this agreement, including any question regarding its existence, validity or termination shall be referred to and finally resolved by arbitration in Singapore in the English language by a sole arbitrator in accordance with the Arbitration Rules of the Singapore International Arbitration Centre ("SIAC Rules") for the time being in force which rules are deemed to be incorporated by reference in this Clause.</w:t>
      </w:r>
    </w:p>
    <w:p w14:paraId="471A0F85" w14:textId="77777777" w:rsidR="007D7C20" w:rsidRPr="00A7148C" w:rsidRDefault="007D7C20" w:rsidP="00A55B04">
      <w:pPr>
        <w:spacing w:after="120"/>
        <w:rPr>
          <w:sz w:val="24"/>
          <w:szCs w:val="24"/>
          <w:lang w:val="en-SG"/>
        </w:rPr>
      </w:pPr>
    </w:p>
    <w:p w14:paraId="60D7FD6D" w14:textId="77777777" w:rsidR="00441C57" w:rsidRPr="00AA55BA" w:rsidRDefault="00441C57" w:rsidP="00A55B04">
      <w:pPr>
        <w:tabs>
          <w:tab w:val="left" w:pos="6233"/>
        </w:tabs>
        <w:spacing w:after="120"/>
        <w:rPr>
          <w:sz w:val="24"/>
          <w:szCs w:val="24"/>
        </w:rPr>
      </w:pPr>
      <w:r w:rsidRPr="00AA55BA">
        <w:rPr>
          <w:rFonts w:ascii="Arial" w:hAnsi="Arial" w:cs="Arial"/>
          <w:sz w:val="20"/>
          <w:szCs w:val="20"/>
        </w:rPr>
        <w:t>________________</w:t>
      </w:r>
      <w:r w:rsidR="00DE2717" w:rsidRPr="00AA55BA">
        <w:rPr>
          <w:rFonts w:ascii="Arial" w:hAnsi="Arial" w:cs="Arial"/>
          <w:sz w:val="20"/>
          <w:szCs w:val="20"/>
        </w:rPr>
        <w:t xml:space="preserve">______              ______________________            ______________________  </w:t>
      </w:r>
    </w:p>
    <w:p w14:paraId="59223A9A" w14:textId="77777777" w:rsidR="00441C57" w:rsidRPr="00AA55BA" w:rsidRDefault="00DE2717" w:rsidP="00A55B04">
      <w:pPr>
        <w:tabs>
          <w:tab w:val="left" w:pos="7372"/>
        </w:tabs>
        <w:spacing w:after="120"/>
        <w:rPr>
          <w:sz w:val="24"/>
          <w:szCs w:val="24"/>
        </w:rPr>
      </w:pPr>
      <w:r w:rsidRPr="00AA55BA">
        <w:rPr>
          <w:sz w:val="24"/>
          <w:szCs w:val="24"/>
        </w:rPr>
        <w:t xml:space="preserve">         </w:t>
      </w:r>
      <w:r w:rsidR="00441C57" w:rsidRPr="00AA55BA">
        <w:rPr>
          <w:sz w:val="24"/>
          <w:szCs w:val="24"/>
        </w:rPr>
        <w:t xml:space="preserve">Author’s Name               </w:t>
      </w:r>
      <w:r w:rsidRPr="00AA55BA">
        <w:rPr>
          <w:sz w:val="24"/>
          <w:szCs w:val="24"/>
        </w:rPr>
        <w:t xml:space="preserve">                       Signature                                            Date</w:t>
      </w:r>
    </w:p>
    <w:p w14:paraId="112F1764" w14:textId="77777777" w:rsidR="005D6147" w:rsidRPr="00AA55BA" w:rsidRDefault="005D6147" w:rsidP="00A55B04">
      <w:pPr>
        <w:spacing w:after="120"/>
        <w:rPr>
          <w:sz w:val="24"/>
          <w:szCs w:val="24"/>
        </w:rPr>
      </w:pPr>
    </w:p>
    <w:p w14:paraId="56A10AF4" w14:textId="77777777" w:rsidR="00DE2717" w:rsidRPr="00AA55BA" w:rsidRDefault="00DE2717" w:rsidP="00A55B04">
      <w:pPr>
        <w:tabs>
          <w:tab w:val="left" w:pos="6233"/>
        </w:tabs>
        <w:spacing w:after="120"/>
        <w:rPr>
          <w:sz w:val="24"/>
          <w:szCs w:val="24"/>
        </w:rPr>
      </w:pPr>
      <w:r w:rsidRPr="00AA55BA">
        <w:rPr>
          <w:rFonts w:ascii="Arial" w:hAnsi="Arial" w:cs="Arial"/>
          <w:sz w:val="20"/>
          <w:szCs w:val="20"/>
        </w:rPr>
        <w:t xml:space="preserve">______________________              ______________________            ______________________  </w:t>
      </w:r>
    </w:p>
    <w:p w14:paraId="7B2E123F" w14:textId="77777777" w:rsidR="00DE2717" w:rsidRDefault="00DE2717" w:rsidP="00A55B04">
      <w:pPr>
        <w:tabs>
          <w:tab w:val="left" w:pos="7372"/>
        </w:tabs>
        <w:spacing w:after="120"/>
        <w:rPr>
          <w:sz w:val="24"/>
          <w:szCs w:val="24"/>
        </w:rPr>
      </w:pPr>
      <w:r w:rsidRPr="00AA55BA">
        <w:rPr>
          <w:sz w:val="24"/>
          <w:szCs w:val="24"/>
        </w:rPr>
        <w:t xml:space="preserve">         Author’s Name                                      Signature                                            Date</w:t>
      </w:r>
    </w:p>
    <w:p w14:paraId="292B695D" w14:textId="77777777" w:rsidR="007E09B1" w:rsidRDefault="007E09B1" w:rsidP="00A55B04">
      <w:pPr>
        <w:tabs>
          <w:tab w:val="left" w:pos="7372"/>
        </w:tabs>
        <w:spacing w:after="120"/>
        <w:rPr>
          <w:sz w:val="24"/>
          <w:szCs w:val="24"/>
        </w:rPr>
      </w:pPr>
    </w:p>
    <w:p w14:paraId="1F98F81E" w14:textId="77777777" w:rsidR="007E09B1" w:rsidRPr="00AA55BA" w:rsidRDefault="007E09B1" w:rsidP="00A55B04">
      <w:pPr>
        <w:tabs>
          <w:tab w:val="left" w:pos="7372"/>
        </w:tabs>
        <w:spacing w:after="120"/>
        <w:rPr>
          <w:sz w:val="24"/>
          <w:szCs w:val="24"/>
        </w:rPr>
      </w:pPr>
    </w:p>
    <w:p w14:paraId="6E26021A" w14:textId="77777777" w:rsidR="0088641F" w:rsidRPr="00AA55BA" w:rsidRDefault="0088641F" w:rsidP="00A55B04">
      <w:pPr>
        <w:spacing w:after="120"/>
        <w:rPr>
          <w:sz w:val="24"/>
          <w:szCs w:val="24"/>
        </w:rPr>
      </w:pPr>
    </w:p>
    <w:p w14:paraId="432B917C" w14:textId="77777777" w:rsidR="00DE2717" w:rsidRPr="00AA55BA" w:rsidRDefault="00DE2717" w:rsidP="00A55B04">
      <w:pPr>
        <w:tabs>
          <w:tab w:val="left" w:pos="6233"/>
        </w:tabs>
        <w:spacing w:after="120"/>
        <w:rPr>
          <w:sz w:val="24"/>
          <w:szCs w:val="24"/>
        </w:rPr>
      </w:pPr>
      <w:r w:rsidRPr="00AA55BA">
        <w:rPr>
          <w:rFonts w:ascii="Arial" w:hAnsi="Arial" w:cs="Arial"/>
          <w:sz w:val="20"/>
          <w:szCs w:val="20"/>
        </w:rPr>
        <w:t xml:space="preserve">______________________              ______________________            ______________________  </w:t>
      </w:r>
    </w:p>
    <w:p w14:paraId="79792D91" w14:textId="77777777" w:rsidR="00DE2717" w:rsidRDefault="00DE2717" w:rsidP="00A55B04">
      <w:pPr>
        <w:tabs>
          <w:tab w:val="left" w:pos="7372"/>
        </w:tabs>
        <w:spacing w:after="120"/>
        <w:rPr>
          <w:sz w:val="24"/>
          <w:szCs w:val="24"/>
        </w:rPr>
      </w:pPr>
      <w:r w:rsidRPr="00AA55BA">
        <w:rPr>
          <w:sz w:val="24"/>
          <w:szCs w:val="24"/>
        </w:rPr>
        <w:t xml:space="preserve">         Author’s Name                                      Signature                                            Date</w:t>
      </w:r>
    </w:p>
    <w:p w14:paraId="47F603B0" w14:textId="77777777" w:rsidR="007E09B1" w:rsidRPr="00AA55BA" w:rsidRDefault="007E09B1" w:rsidP="00A55B04">
      <w:pPr>
        <w:tabs>
          <w:tab w:val="left" w:pos="7372"/>
        </w:tabs>
        <w:spacing w:after="120"/>
        <w:rPr>
          <w:sz w:val="24"/>
          <w:szCs w:val="24"/>
        </w:rPr>
      </w:pPr>
    </w:p>
    <w:p w14:paraId="4D8DD27C" w14:textId="77777777" w:rsidR="007E09B1" w:rsidRPr="00AA55BA" w:rsidRDefault="007E09B1" w:rsidP="007E09B1">
      <w:pPr>
        <w:tabs>
          <w:tab w:val="left" w:pos="6233"/>
        </w:tabs>
        <w:spacing w:after="120"/>
        <w:rPr>
          <w:sz w:val="24"/>
          <w:szCs w:val="24"/>
        </w:rPr>
      </w:pPr>
      <w:r w:rsidRPr="00AA55BA">
        <w:rPr>
          <w:rFonts w:ascii="Arial" w:hAnsi="Arial" w:cs="Arial"/>
          <w:sz w:val="20"/>
          <w:szCs w:val="20"/>
        </w:rPr>
        <w:t xml:space="preserve">______________________              ______________________            ______________________  </w:t>
      </w:r>
    </w:p>
    <w:p w14:paraId="54D0CEFD" w14:textId="77777777" w:rsidR="007E09B1" w:rsidRPr="00AA55BA" w:rsidRDefault="007E09B1" w:rsidP="007E09B1">
      <w:pPr>
        <w:tabs>
          <w:tab w:val="left" w:pos="7372"/>
        </w:tabs>
        <w:spacing w:after="120"/>
        <w:rPr>
          <w:sz w:val="24"/>
          <w:szCs w:val="24"/>
        </w:rPr>
      </w:pPr>
      <w:r w:rsidRPr="00AA55BA">
        <w:rPr>
          <w:sz w:val="24"/>
          <w:szCs w:val="24"/>
        </w:rPr>
        <w:t xml:space="preserve">         Author’s Name                                      Signature                                            Date</w:t>
      </w:r>
    </w:p>
    <w:p w14:paraId="1F1DC88F" w14:textId="77777777" w:rsidR="0077734A" w:rsidRPr="0077734A" w:rsidRDefault="0077734A" w:rsidP="005D6147">
      <w:pPr>
        <w:jc w:val="both"/>
        <w:rPr>
          <w:sz w:val="24"/>
          <w:szCs w:val="24"/>
        </w:rPr>
      </w:pPr>
    </w:p>
    <w:sectPr w:rsidR="0077734A" w:rsidRPr="0077734A" w:rsidSect="00404FBF">
      <w:headerReference w:type="even" r:id="rId13"/>
      <w:headerReference w:type="default" r:id="rId14"/>
      <w:footerReference w:type="default" r:id="rId15"/>
      <w:headerReference w:type="first" r:id="rId16"/>
      <w:pgSz w:w="11909" w:h="16834" w:code="9"/>
      <w:pgMar w:top="907" w:right="1080" w:bottom="1080" w:left="108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41638" w14:textId="77777777" w:rsidR="0075436C" w:rsidRPr="00AA55BA" w:rsidRDefault="0075436C" w:rsidP="00441C57">
      <w:pPr>
        <w:spacing w:after="0" w:line="240" w:lineRule="auto"/>
      </w:pPr>
      <w:r w:rsidRPr="00AA55BA">
        <w:separator/>
      </w:r>
    </w:p>
  </w:endnote>
  <w:endnote w:type="continuationSeparator" w:id="0">
    <w:p w14:paraId="7C2DC28D" w14:textId="77777777" w:rsidR="0075436C" w:rsidRPr="00AA55BA" w:rsidRDefault="0075436C" w:rsidP="00441C57">
      <w:pPr>
        <w:spacing w:after="0" w:line="240" w:lineRule="auto"/>
      </w:pPr>
      <w:r w:rsidRPr="00AA55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D37F" w14:textId="191C292A" w:rsidR="00F16FA4" w:rsidRPr="00AA55BA" w:rsidRDefault="007A5EA9" w:rsidP="00F16FA4">
    <w:pPr>
      <w:pBdr>
        <w:top w:val="single" w:sz="4" w:space="0" w:color="D9D9D9" w:themeColor="background1" w:themeShade="D9"/>
      </w:pBdr>
      <w:tabs>
        <w:tab w:val="center" w:pos="4513"/>
        <w:tab w:val="right" w:pos="9026"/>
        <w:tab w:val="right" w:pos="9747"/>
      </w:tabs>
      <w:spacing w:after="0" w:line="240" w:lineRule="auto"/>
      <w:rPr>
        <w:rFonts w:ascii="Arial" w:hAnsi="Arial" w:cs="Arial"/>
        <w:sz w:val="14"/>
        <w:szCs w:val="16"/>
      </w:rPr>
    </w:pPr>
    <w:r w:rsidRPr="00AA55BA">
      <w:rPr>
        <w:rFonts w:ascii="Arial" w:eastAsia="Times New Roman" w:hAnsi="Arial" w:cs="Arial"/>
        <w:sz w:val="14"/>
        <w:szCs w:val="17"/>
        <w:lang w:eastAsia="en-GB"/>
      </w:rPr>
      <w:t>©</w:t>
    </w:r>
    <w:r w:rsidR="00960B52">
      <w:rPr>
        <w:rFonts w:ascii="Arial" w:eastAsia="Times New Roman" w:hAnsi="Arial" w:cs="Arial"/>
        <w:sz w:val="14"/>
        <w:szCs w:val="17"/>
        <w:lang w:eastAsia="en-GB"/>
      </w:rPr>
      <w:t xml:space="preserve"> </w:t>
    </w:r>
    <w:r w:rsidRPr="00AA55BA">
      <w:rPr>
        <w:rFonts w:ascii="Arial" w:eastAsia="Times New Roman" w:hAnsi="Arial" w:cs="Arial"/>
        <w:sz w:val="14"/>
        <w:szCs w:val="17"/>
        <w:lang w:eastAsia="en-GB"/>
      </w:rPr>
      <w:t>202</w:t>
    </w:r>
    <w:r w:rsidR="001E0F77" w:rsidRPr="00AA55BA">
      <w:rPr>
        <w:rFonts w:ascii="Arial" w:eastAsia="Times New Roman" w:hAnsi="Arial" w:cs="Arial"/>
        <w:sz w:val="14"/>
        <w:szCs w:val="17"/>
        <w:lang w:eastAsia="en-GB"/>
      </w:rPr>
      <w:t>4</w:t>
    </w:r>
    <w:r w:rsidR="00CF76A8">
      <w:rPr>
        <w:rFonts w:ascii="Arial" w:eastAsia="Times New Roman" w:hAnsi="Arial" w:cs="Arial"/>
        <w:sz w:val="14"/>
        <w:szCs w:val="17"/>
        <w:lang w:eastAsia="en-GB"/>
      </w:rPr>
      <w:t xml:space="preserve"> </w:t>
    </w:r>
    <w:r w:rsidR="00410F58" w:rsidRPr="00AA55BA">
      <w:rPr>
        <w:rFonts w:ascii="Arial" w:hAnsi="Arial" w:cs="Arial"/>
        <w:sz w:val="14"/>
        <w:szCs w:val="16"/>
      </w:rPr>
      <w:t>National University of Singapore</w:t>
    </w:r>
    <w:r w:rsidR="00F16FA4" w:rsidRPr="00AA55BA">
      <w:rPr>
        <w:rFonts w:ascii="Arial" w:hAnsi="Arial" w:cs="Arial"/>
        <w:sz w:val="14"/>
        <w:szCs w:val="16"/>
      </w:rPr>
      <w:tab/>
    </w:r>
    <w:r w:rsidR="00F16FA4" w:rsidRPr="00AA55BA">
      <w:rPr>
        <w:rFonts w:ascii="Arial" w:hAnsi="Arial" w:cs="Arial"/>
        <w:sz w:val="14"/>
        <w:szCs w:val="16"/>
      </w:rPr>
      <w:tab/>
    </w:r>
    <w:r w:rsidR="00F16FA4" w:rsidRPr="00AA55BA">
      <w:rPr>
        <w:rFonts w:ascii="Arial" w:hAnsi="Arial" w:cs="Arial"/>
        <w:sz w:val="14"/>
        <w:szCs w:val="16"/>
      </w:rPr>
      <w:tab/>
    </w:r>
    <w:sdt>
      <w:sdtPr>
        <w:id w:val="-1505506527"/>
        <w:docPartObj>
          <w:docPartGallery w:val="Page Numbers (Bottom of Page)"/>
          <w:docPartUnique/>
        </w:docPartObj>
      </w:sdtPr>
      <w:sdtEndPr/>
      <w:sdtContent>
        <w:r w:rsidR="00F16FA4" w:rsidRPr="00AA55BA">
          <w:rPr>
            <w:rFonts w:ascii="Arial" w:hAnsi="Arial" w:cs="Arial"/>
            <w:sz w:val="14"/>
            <w:szCs w:val="14"/>
          </w:rPr>
          <w:fldChar w:fldCharType="begin"/>
        </w:r>
        <w:r w:rsidR="00F16FA4" w:rsidRPr="00AA55BA">
          <w:rPr>
            <w:rFonts w:ascii="Arial" w:hAnsi="Arial" w:cs="Arial"/>
            <w:sz w:val="14"/>
            <w:szCs w:val="14"/>
          </w:rPr>
          <w:instrText xml:space="preserve"> PAGE   \* MERGEFORMAT </w:instrText>
        </w:r>
        <w:r w:rsidR="00F16FA4" w:rsidRPr="00AA55BA">
          <w:rPr>
            <w:rFonts w:ascii="Arial" w:hAnsi="Arial" w:cs="Arial"/>
            <w:sz w:val="14"/>
            <w:szCs w:val="14"/>
          </w:rPr>
          <w:fldChar w:fldCharType="separate"/>
        </w:r>
        <w:r w:rsidR="00F16FA4" w:rsidRPr="00AA55BA">
          <w:rPr>
            <w:rFonts w:ascii="Arial" w:hAnsi="Arial" w:cs="Arial"/>
            <w:sz w:val="14"/>
            <w:szCs w:val="14"/>
          </w:rPr>
          <w:t>1</w:t>
        </w:r>
        <w:r w:rsidR="00F16FA4" w:rsidRPr="00AA55BA">
          <w:rPr>
            <w:rFonts w:ascii="Arial" w:hAnsi="Arial" w:cs="Arial"/>
            <w:sz w:val="14"/>
            <w:szCs w:val="14"/>
          </w:rPr>
          <w:fldChar w:fldCharType="end"/>
        </w:r>
      </w:sdtContent>
    </w:sdt>
  </w:p>
  <w:p w14:paraId="4F26C986" w14:textId="0B7C0F03" w:rsidR="00410F58" w:rsidRPr="00AA55BA" w:rsidRDefault="00410F58" w:rsidP="00F16FA4">
    <w:pPr>
      <w:pBdr>
        <w:top w:val="single" w:sz="4" w:space="0" w:color="D9D9D9" w:themeColor="background1" w:themeShade="D9"/>
      </w:pBdr>
      <w:tabs>
        <w:tab w:val="center" w:pos="4513"/>
        <w:tab w:val="right" w:pos="9026"/>
        <w:tab w:val="right" w:pos="9747"/>
      </w:tabs>
      <w:spacing w:after="0" w:line="240" w:lineRule="auto"/>
      <w:rPr>
        <w:rFonts w:ascii="Arial" w:eastAsia="Times New Roman" w:hAnsi="Arial" w:cs="Arial"/>
        <w:sz w:val="14"/>
        <w:szCs w:val="17"/>
        <w:lang w:eastAsia="en-GB"/>
      </w:rPr>
    </w:pPr>
    <w:r>
      <w:rPr>
        <w:rFonts w:ascii="Arial" w:eastAsia="Times New Roman" w:hAnsi="Arial" w:cs="Arial"/>
        <w:sz w:val="14"/>
        <w:szCs w:val="17"/>
        <w:lang w:eastAsia="en-GB"/>
      </w:rPr>
      <w:t>(</w:t>
    </w:r>
    <w:hyperlink r:id="rId1" w:history="1">
      <w:r w:rsidRPr="00ED3101">
        <w:rPr>
          <w:rStyle w:val="Hyperlink"/>
          <w:rFonts w:ascii="Arial" w:eastAsia="Times New Roman" w:hAnsi="Arial" w:cs="Arial"/>
          <w:sz w:val="14"/>
          <w:szCs w:val="17"/>
          <w:lang w:eastAsia="en-GB"/>
        </w:rPr>
        <w:t>CC</w:t>
      </w:r>
      <w:r w:rsidRPr="00ED3101">
        <w:rPr>
          <w:rStyle w:val="Hyperlink"/>
        </w:rPr>
        <w:t xml:space="preserve"> </w:t>
      </w:r>
      <w:r w:rsidRPr="00ED3101">
        <w:rPr>
          <w:rStyle w:val="Hyperlink"/>
          <w:rFonts w:ascii="Arial" w:eastAsia="Times New Roman" w:hAnsi="Arial" w:cs="Arial"/>
          <w:sz w:val="14"/>
          <w:szCs w:val="17"/>
          <w:lang w:eastAsia="en-GB"/>
        </w:rPr>
        <w:t>BY-NC 4.0</w:t>
      </w:r>
    </w:hyperlink>
    <w:r>
      <w:rPr>
        <w:rFonts w:ascii="Arial" w:eastAsia="Times New Roman" w:hAnsi="Arial" w:cs="Arial"/>
        <w:sz w:val="14"/>
        <w:szCs w:val="17"/>
        <w:lang w:eastAsia="en-GB"/>
      </w:rPr>
      <w:t>)</w:t>
    </w:r>
  </w:p>
  <w:p w14:paraId="6FE576FD" w14:textId="074DC487" w:rsidR="00F541CB" w:rsidRPr="00AA55BA" w:rsidRDefault="00F541CB" w:rsidP="00F16FA4">
    <w:pPr>
      <w:pBdr>
        <w:top w:val="single" w:sz="4" w:space="0" w:color="D9D9D9" w:themeColor="background1" w:themeShade="D9"/>
      </w:pBdr>
      <w:tabs>
        <w:tab w:val="center" w:pos="4513"/>
        <w:tab w:val="right" w:pos="9026"/>
        <w:tab w:val="right" w:pos="9747"/>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092E9" w14:textId="77777777" w:rsidR="0075436C" w:rsidRPr="00AA55BA" w:rsidRDefault="0075436C" w:rsidP="00441C57">
      <w:pPr>
        <w:spacing w:after="0" w:line="240" w:lineRule="auto"/>
      </w:pPr>
      <w:r w:rsidRPr="00AA55BA">
        <w:separator/>
      </w:r>
    </w:p>
  </w:footnote>
  <w:footnote w:type="continuationSeparator" w:id="0">
    <w:p w14:paraId="4737AFBB" w14:textId="77777777" w:rsidR="0075436C" w:rsidRPr="00AA55BA" w:rsidRDefault="0075436C" w:rsidP="00441C57">
      <w:pPr>
        <w:spacing w:after="0" w:line="240" w:lineRule="auto"/>
      </w:pPr>
      <w:r w:rsidRPr="00AA55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DD96" w14:textId="77777777" w:rsidR="00F541CB" w:rsidRPr="00AA55BA" w:rsidRDefault="007E09B1">
    <w:pPr>
      <w:pStyle w:val="Header"/>
    </w:pPr>
    <w:r>
      <w:pict w14:anchorId="20C17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766" o:spid="_x0000_s1026"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ordia New&quot;;font-size:1pt" string="TAP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4FE5" w14:textId="42DD5D82" w:rsidR="00F541CB" w:rsidRPr="00404FBF" w:rsidRDefault="00715899">
    <w:pPr>
      <w:pStyle w:val="Header"/>
      <w:rPr>
        <w:rFonts w:ascii="Arial" w:hAnsi="Arial" w:cs="Arial"/>
        <w:sz w:val="20"/>
        <w:szCs w:val="20"/>
      </w:rPr>
    </w:pPr>
    <w:r>
      <w:rPr>
        <w:rFonts w:ascii="Arial" w:hAnsi="Arial" w:cs="Arial"/>
        <w:sz w:val="20"/>
        <w:szCs w:val="20"/>
      </w:rPr>
      <w:t>Multimedia</w:t>
    </w:r>
    <w:r w:rsidR="006A62F9" w:rsidRPr="00404FBF">
      <w:rPr>
        <w:rFonts w:ascii="Arial" w:hAnsi="Arial" w:cs="Arial"/>
        <w:sz w:val="20"/>
        <w:szCs w:val="20"/>
      </w:rPr>
      <w:t xml:space="preserve"> Submission Form</w:t>
    </w:r>
    <w:r w:rsidR="007E09B1">
      <w:rPr>
        <w:rFonts w:ascii="Arial" w:hAnsi="Arial" w:cs="Arial"/>
        <w:sz w:val="20"/>
        <w:szCs w:val="20"/>
      </w:rPr>
      <w:pict w14:anchorId="2E33D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767" o:spid="_x0000_s1027"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ordia New&quot;;font-size:1pt" string="TAPS"/>
          <w10:wrap anchorx="margin" anchory="margin"/>
        </v:shape>
      </w:pict>
    </w:r>
    <w:r w:rsidR="006A62F9" w:rsidRPr="00404FBF">
      <w:rPr>
        <w:rFonts w:ascii="Arial" w:hAnsi="Arial" w:cs="Arial"/>
        <w:sz w:val="20"/>
        <w:szCs w:val="20"/>
      </w:rPr>
      <w:t xml:space="preserve"> (</w:t>
    </w:r>
    <w:r>
      <w:rPr>
        <w:rFonts w:ascii="Arial" w:hAnsi="Arial" w:cs="Arial"/>
        <w:sz w:val="20"/>
        <w:szCs w:val="20"/>
      </w:rPr>
      <w:t xml:space="preserve">Video </w:t>
    </w:r>
    <w:r w:rsidR="006A62F9" w:rsidRPr="00404FBF">
      <w:rPr>
        <w:rFonts w:ascii="Arial" w:hAnsi="Arial" w:cs="Arial"/>
        <w:sz w:val="20"/>
        <w:szCs w:val="20"/>
      </w:rPr>
      <w:t>Article)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E2D6" w14:textId="77777777" w:rsidR="00F541CB" w:rsidRPr="00AA55BA" w:rsidRDefault="007E09B1">
    <w:pPr>
      <w:pStyle w:val="Header"/>
    </w:pPr>
    <w:r>
      <w:pict w14:anchorId="16C20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765" o:spid="_x0000_s1025"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ordia New&quot;;font-size:1pt" string="TAP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5945"/>
    <w:multiLevelType w:val="hybridMultilevel"/>
    <w:tmpl w:val="0262B75E"/>
    <w:lvl w:ilvl="0" w:tplc="0409000F">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F45086C"/>
    <w:multiLevelType w:val="hybridMultilevel"/>
    <w:tmpl w:val="85F4432E"/>
    <w:lvl w:ilvl="0" w:tplc="04090019">
      <w:start w:val="1"/>
      <w:numFmt w:val="lowerLetter"/>
      <w:lvlText w:val="%1."/>
      <w:lvlJc w:val="left"/>
      <w:pPr>
        <w:ind w:left="360" w:hanging="360"/>
      </w:p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2" w15:restartNumberingAfterBreak="0">
    <w:nsid w:val="115069C3"/>
    <w:multiLevelType w:val="hybridMultilevel"/>
    <w:tmpl w:val="9528B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2F0CDC"/>
    <w:multiLevelType w:val="hybridMultilevel"/>
    <w:tmpl w:val="CC50B2BA"/>
    <w:lvl w:ilvl="0" w:tplc="48090001">
      <w:start w:val="1"/>
      <w:numFmt w:val="bullet"/>
      <w:lvlText w:val=""/>
      <w:lvlJc w:val="left"/>
      <w:pPr>
        <w:ind w:left="360" w:hanging="360"/>
      </w:pPr>
      <w:rPr>
        <w:rFonts w:ascii="Symbol" w:hAnsi="Symbol" w:hint="default"/>
      </w:rPr>
    </w:lvl>
    <w:lvl w:ilvl="1" w:tplc="E6C0E1FA">
      <w:numFmt w:val="bullet"/>
      <w:suff w:val="space"/>
      <w:lvlText w:val="•"/>
      <w:lvlJc w:val="left"/>
      <w:pPr>
        <w:ind w:left="0" w:firstLine="0"/>
      </w:pPr>
      <w:rPr>
        <w:rFonts w:ascii="Arial" w:eastAsiaTheme="minorEastAsia"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C62A1"/>
    <w:multiLevelType w:val="hybridMultilevel"/>
    <w:tmpl w:val="C534ED96"/>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23245367"/>
    <w:multiLevelType w:val="hybridMultilevel"/>
    <w:tmpl w:val="A524D8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41F747E"/>
    <w:multiLevelType w:val="hybridMultilevel"/>
    <w:tmpl w:val="FB5C9B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A6D62CA"/>
    <w:multiLevelType w:val="hybridMultilevel"/>
    <w:tmpl w:val="5620A3C2"/>
    <w:lvl w:ilvl="0" w:tplc="E1066194">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626508"/>
    <w:multiLevelType w:val="hybridMultilevel"/>
    <w:tmpl w:val="853A8524"/>
    <w:lvl w:ilvl="0" w:tplc="04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95A71A5"/>
    <w:multiLevelType w:val="hybridMultilevel"/>
    <w:tmpl w:val="6F9C43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28B001A"/>
    <w:multiLevelType w:val="hybridMultilevel"/>
    <w:tmpl w:val="CFF6A398"/>
    <w:lvl w:ilvl="0" w:tplc="2E70FF86">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D49AE"/>
    <w:multiLevelType w:val="hybridMultilevel"/>
    <w:tmpl w:val="AB64B222"/>
    <w:lvl w:ilvl="0" w:tplc="04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E8E5D85"/>
    <w:multiLevelType w:val="hybridMultilevel"/>
    <w:tmpl w:val="00C6EB8E"/>
    <w:lvl w:ilvl="0" w:tplc="63E27048">
      <w:start w:val="1"/>
      <w:numFmt w:val="decimal"/>
      <w:lvlText w:val="%1)"/>
      <w:lvlJc w:val="left"/>
      <w:pPr>
        <w:ind w:left="720" w:hanging="360"/>
      </w:pPr>
      <w:rPr>
        <w:rFonts w:eastAsiaTheme="minorHAnsi"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0273D"/>
    <w:multiLevelType w:val="multilevel"/>
    <w:tmpl w:val="120A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65015"/>
    <w:multiLevelType w:val="multilevel"/>
    <w:tmpl w:val="0E44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B3E70"/>
    <w:multiLevelType w:val="hybridMultilevel"/>
    <w:tmpl w:val="0B46C2CE"/>
    <w:lvl w:ilvl="0" w:tplc="04090019">
      <w:start w:val="1"/>
      <w:numFmt w:val="lowerLetter"/>
      <w:lvlText w:val="%1."/>
      <w:lvlJc w:val="left"/>
      <w:pPr>
        <w:ind w:left="360" w:hanging="360"/>
      </w:p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16" w15:restartNumberingAfterBreak="0">
    <w:nsid w:val="7BDC03CB"/>
    <w:multiLevelType w:val="multilevel"/>
    <w:tmpl w:val="58EA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B1F3D"/>
    <w:multiLevelType w:val="multilevel"/>
    <w:tmpl w:val="25BC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97078">
    <w:abstractNumId w:val="7"/>
  </w:num>
  <w:num w:numId="2" w16cid:durableId="546841161">
    <w:abstractNumId w:val="16"/>
  </w:num>
  <w:num w:numId="3" w16cid:durableId="457913030">
    <w:abstractNumId w:val="14"/>
  </w:num>
  <w:num w:numId="4" w16cid:durableId="656418958">
    <w:abstractNumId w:val="13"/>
  </w:num>
  <w:num w:numId="5" w16cid:durableId="952784963">
    <w:abstractNumId w:val="17"/>
  </w:num>
  <w:num w:numId="6" w16cid:durableId="2140806300">
    <w:abstractNumId w:val="12"/>
  </w:num>
  <w:num w:numId="7" w16cid:durableId="158083758">
    <w:abstractNumId w:val="2"/>
  </w:num>
  <w:num w:numId="8" w16cid:durableId="1014112259">
    <w:abstractNumId w:val="10"/>
  </w:num>
  <w:num w:numId="9" w16cid:durableId="394939505">
    <w:abstractNumId w:val="0"/>
  </w:num>
  <w:num w:numId="10" w16cid:durableId="1237789541">
    <w:abstractNumId w:val="9"/>
  </w:num>
  <w:num w:numId="11" w16cid:durableId="2079131939">
    <w:abstractNumId w:val="4"/>
  </w:num>
  <w:num w:numId="12" w16cid:durableId="1593201349">
    <w:abstractNumId w:val="6"/>
  </w:num>
  <w:num w:numId="13" w16cid:durableId="1843084608">
    <w:abstractNumId w:val="5"/>
  </w:num>
  <w:num w:numId="14" w16cid:durableId="1284070259">
    <w:abstractNumId w:val="3"/>
  </w:num>
  <w:num w:numId="15" w16cid:durableId="1843618399">
    <w:abstractNumId w:val="8"/>
  </w:num>
  <w:num w:numId="16" w16cid:durableId="1432513020">
    <w:abstractNumId w:val="1"/>
  </w:num>
  <w:num w:numId="17" w16cid:durableId="113908483">
    <w:abstractNumId w:val="11"/>
  </w:num>
  <w:num w:numId="18" w16cid:durableId="18066606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Formattin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WxMDEzMLU0MjMzNzRQ0lEKTi0uzszPAykwrAUAKFQ1iCwAAAA="/>
  </w:docVars>
  <w:rsids>
    <w:rsidRoot w:val="00250114"/>
    <w:rsid w:val="000147FA"/>
    <w:rsid w:val="00032A16"/>
    <w:rsid w:val="00035925"/>
    <w:rsid w:val="000507AA"/>
    <w:rsid w:val="00053CC6"/>
    <w:rsid w:val="00057748"/>
    <w:rsid w:val="000A46EA"/>
    <w:rsid w:val="000B098A"/>
    <w:rsid w:val="000C18BD"/>
    <w:rsid w:val="000C1FF9"/>
    <w:rsid w:val="000D3103"/>
    <w:rsid w:val="000F3CDD"/>
    <w:rsid w:val="00105F6D"/>
    <w:rsid w:val="00113D29"/>
    <w:rsid w:val="00126D84"/>
    <w:rsid w:val="00127A78"/>
    <w:rsid w:val="00130F9E"/>
    <w:rsid w:val="0013705E"/>
    <w:rsid w:val="00142233"/>
    <w:rsid w:val="00155417"/>
    <w:rsid w:val="00165726"/>
    <w:rsid w:val="001B19FD"/>
    <w:rsid w:val="001C2E81"/>
    <w:rsid w:val="001D2F99"/>
    <w:rsid w:val="001D6DC2"/>
    <w:rsid w:val="001E0F77"/>
    <w:rsid w:val="001F0398"/>
    <w:rsid w:val="00250114"/>
    <w:rsid w:val="00252666"/>
    <w:rsid w:val="00271420"/>
    <w:rsid w:val="00281C3A"/>
    <w:rsid w:val="002870DF"/>
    <w:rsid w:val="00290126"/>
    <w:rsid w:val="002A4DED"/>
    <w:rsid w:val="002B08AE"/>
    <w:rsid w:val="002B44AE"/>
    <w:rsid w:val="002C1572"/>
    <w:rsid w:val="002C1828"/>
    <w:rsid w:val="002D3695"/>
    <w:rsid w:val="002E0105"/>
    <w:rsid w:val="00306CC2"/>
    <w:rsid w:val="0031083E"/>
    <w:rsid w:val="0031089A"/>
    <w:rsid w:val="00321003"/>
    <w:rsid w:val="0032152C"/>
    <w:rsid w:val="00321E3B"/>
    <w:rsid w:val="00323494"/>
    <w:rsid w:val="0035704A"/>
    <w:rsid w:val="00357EFA"/>
    <w:rsid w:val="00364E93"/>
    <w:rsid w:val="003751F5"/>
    <w:rsid w:val="0038253B"/>
    <w:rsid w:val="003B5D1C"/>
    <w:rsid w:val="003B60C4"/>
    <w:rsid w:val="003D40D1"/>
    <w:rsid w:val="003E0645"/>
    <w:rsid w:val="003E4F44"/>
    <w:rsid w:val="003E53B3"/>
    <w:rsid w:val="003F785F"/>
    <w:rsid w:val="00404FBF"/>
    <w:rsid w:val="00405DFC"/>
    <w:rsid w:val="00410F58"/>
    <w:rsid w:val="00416131"/>
    <w:rsid w:val="00441C57"/>
    <w:rsid w:val="0044215D"/>
    <w:rsid w:val="00445262"/>
    <w:rsid w:val="00460659"/>
    <w:rsid w:val="00464FEE"/>
    <w:rsid w:val="0047197A"/>
    <w:rsid w:val="00494787"/>
    <w:rsid w:val="004C40F6"/>
    <w:rsid w:val="004C6758"/>
    <w:rsid w:val="004D09FA"/>
    <w:rsid w:val="004D4A37"/>
    <w:rsid w:val="004D6980"/>
    <w:rsid w:val="004E1F7B"/>
    <w:rsid w:val="004E4A3D"/>
    <w:rsid w:val="004E6E62"/>
    <w:rsid w:val="004F5147"/>
    <w:rsid w:val="004F673B"/>
    <w:rsid w:val="00501634"/>
    <w:rsid w:val="0050498E"/>
    <w:rsid w:val="005071CD"/>
    <w:rsid w:val="00514F2A"/>
    <w:rsid w:val="005157A5"/>
    <w:rsid w:val="00516B16"/>
    <w:rsid w:val="00523B18"/>
    <w:rsid w:val="00530AF2"/>
    <w:rsid w:val="00537E60"/>
    <w:rsid w:val="005436D9"/>
    <w:rsid w:val="00554A16"/>
    <w:rsid w:val="00556211"/>
    <w:rsid w:val="00571433"/>
    <w:rsid w:val="00571A79"/>
    <w:rsid w:val="00590232"/>
    <w:rsid w:val="005D6147"/>
    <w:rsid w:val="005F3F18"/>
    <w:rsid w:val="006219BD"/>
    <w:rsid w:val="0063704C"/>
    <w:rsid w:val="00643D4F"/>
    <w:rsid w:val="00662219"/>
    <w:rsid w:val="00670439"/>
    <w:rsid w:val="006817AE"/>
    <w:rsid w:val="0069161D"/>
    <w:rsid w:val="006A2942"/>
    <w:rsid w:val="006A62F9"/>
    <w:rsid w:val="006A6D85"/>
    <w:rsid w:val="006B2E5D"/>
    <w:rsid w:val="006B71EA"/>
    <w:rsid w:val="006D67B6"/>
    <w:rsid w:val="00715899"/>
    <w:rsid w:val="00721131"/>
    <w:rsid w:val="007320BE"/>
    <w:rsid w:val="0075436C"/>
    <w:rsid w:val="0077734A"/>
    <w:rsid w:val="00793B1B"/>
    <w:rsid w:val="007A5EA9"/>
    <w:rsid w:val="007C3F3B"/>
    <w:rsid w:val="007D12C1"/>
    <w:rsid w:val="007D7C20"/>
    <w:rsid w:val="007E09B1"/>
    <w:rsid w:val="007F0522"/>
    <w:rsid w:val="007F567D"/>
    <w:rsid w:val="008059FE"/>
    <w:rsid w:val="008071A3"/>
    <w:rsid w:val="00815F16"/>
    <w:rsid w:val="00827219"/>
    <w:rsid w:val="00831114"/>
    <w:rsid w:val="008322DF"/>
    <w:rsid w:val="008466D7"/>
    <w:rsid w:val="00857669"/>
    <w:rsid w:val="008627FF"/>
    <w:rsid w:val="00873824"/>
    <w:rsid w:val="00876488"/>
    <w:rsid w:val="00882304"/>
    <w:rsid w:val="0088641F"/>
    <w:rsid w:val="008943F9"/>
    <w:rsid w:val="008960D7"/>
    <w:rsid w:val="008A5E25"/>
    <w:rsid w:val="008B2946"/>
    <w:rsid w:val="008B7A1C"/>
    <w:rsid w:val="008D16B3"/>
    <w:rsid w:val="008D26CE"/>
    <w:rsid w:val="008D4BCC"/>
    <w:rsid w:val="008E14F0"/>
    <w:rsid w:val="008E381F"/>
    <w:rsid w:val="008E5ACA"/>
    <w:rsid w:val="008F004E"/>
    <w:rsid w:val="008F3486"/>
    <w:rsid w:val="008F5BB5"/>
    <w:rsid w:val="00906C49"/>
    <w:rsid w:val="00923747"/>
    <w:rsid w:val="00960B52"/>
    <w:rsid w:val="00964DEF"/>
    <w:rsid w:val="0099041F"/>
    <w:rsid w:val="009919E7"/>
    <w:rsid w:val="009B1B93"/>
    <w:rsid w:val="009B62D8"/>
    <w:rsid w:val="009C1A20"/>
    <w:rsid w:val="009C2455"/>
    <w:rsid w:val="009D0342"/>
    <w:rsid w:val="009D540D"/>
    <w:rsid w:val="009E5306"/>
    <w:rsid w:val="009F22A0"/>
    <w:rsid w:val="00A04394"/>
    <w:rsid w:val="00A1218B"/>
    <w:rsid w:val="00A269E1"/>
    <w:rsid w:val="00A30841"/>
    <w:rsid w:val="00A322E9"/>
    <w:rsid w:val="00A52785"/>
    <w:rsid w:val="00A55B04"/>
    <w:rsid w:val="00A57479"/>
    <w:rsid w:val="00A7148C"/>
    <w:rsid w:val="00A75713"/>
    <w:rsid w:val="00A86A27"/>
    <w:rsid w:val="00A9152D"/>
    <w:rsid w:val="00A9437E"/>
    <w:rsid w:val="00AA1EE7"/>
    <w:rsid w:val="00AA55BA"/>
    <w:rsid w:val="00AC1F2E"/>
    <w:rsid w:val="00AC1F86"/>
    <w:rsid w:val="00AD47BC"/>
    <w:rsid w:val="00B055D4"/>
    <w:rsid w:val="00B20253"/>
    <w:rsid w:val="00B219E5"/>
    <w:rsid w:val="00B4351E"/>
    <w:rsid w:val="00B5745C"/>
    <w:rsid w:val="00B6260E"/>
    <w:rsid w:val="00B70E4B"/>
    <w:rsid w:val="00B728D5"/>
    <w:rsid w:val="00B858BC"/>
    <w:rsid w:val="00B926D5"/>
    <w:rsid w:val="00BA0C1B"/>
    <w:rsid w:val="00BA377A"/>
    <w:rsid w:val="00BB1C1F"/>
    <w:rsid w:val="00BC054D"/>
    <w:rsid w:val="00BD765B"/>
    <w:rsid w:val="00BF3C44"/>
    <w:rsid w:val="00BF3FD0"/>
    <w:rsid w:val="00C16782"/>
    <w:rsid w:val="00C24837"/>
    <w:rsid w:val="00C26137"/>
    <w:rsid w:val="00C2794F"/>
    <w:rsid w:val="00C27A88"/>
    <w:rsid w:val="00C35758"/>
    <w:rsid w:val="00C40E74"/>
    <w:rsid w:val="00C434C2"/>
    <w:rsid w:val="00C44D25"/>
    <w:rsid w:val="00C5445C"/>
    <w:rsid w:val="00C56179"/>
    <w:rsid w:val="00C73419"/>
    <w:rsid w:val="00C93713"/>
    <w:rsid w:val="00CA5757"/>
    <w:rsid w:val="00CA5A0C"/>
    <w:rsid w:val="00CC5058"/>
    <w:rsid w:val="00CD1DC2"/>
    <w:rsid w:val="00CD31BE"/>
    <w:rsid w:val="00CD4214"/>
    <w:rsid w:val="00CD7CB2"/>
    <w:rsid w:val="00CE3985"/>
    <w:rsid w:val="00CF76A8"/>
    <w:rsid w:val="00D05052"/>
    <w:rsid w:val="00D06582"/>
    <w:rsid w:val="00D1734A"/>
    <w:rsid w:val="00D22AD6"/>
    <w:rsid w:val="00D231CC"/>
    <w:rsid w:val="00D4501B"/>
    <w:rsid w:val="00D46909"/>
    <w:rsid w:val="00D51CCB"/>
    <w:rsid w:val="00D52444"/>
    <w:rsid w:val="00D576DC"/>
    <w:rsid w:val="00D665D2"/>
    <w:rsid w:val="00D67635"/>
    <w:rsid w:val="00D76657"/>
    <w:rsid w:val="00D7753F"/>
    <w:rsid w:val="00D900E0"/>
    <w:rsid w:val="00DB0610"/>
    <w:rsid w:val="00DB74EF"/>
    <w:rsid w:val="00DC1A5C"/>
    <w:rsid w:val="00DC3CCE"/>
    <w:rsid w:val="00DE2717"/>
    <w:rsid w:val="00DE2F0F"/>
    <w:rsid w:val="00DF05C0"/>
    <w:rsid w:val="00E0473A"/>
    <w:rsid w:val="00E0693E"/>
    <w:rsid w:val="00E21FC8"/>
    <w:rsid w:val="00E6743D"/>
    <w:rsid w:val="00E72CB4"/>
    <w:rsid w:val="00E742DD"/>
    <w:rsid w:val="00E9072C"/>
    <w:rsid w:val="00E91087"/>
    <w:rsid w:val="00E94920"/>
    <w:rsid w:val="00E95E41"/>
    <w:rsid w:val="00EA0A30"/>
    <w:rsid w:val="00EC0A23"/>
    <w:rsid w:val="00EC2761"/>
    <w:rsid w:val="00EC435C"/>
    <w:rsid w:val="00ED156E"/>
    <w:rsid w:val="00ED2987"/>
    <w:rsid w:val="00ED3101"/>
    <w:rsid w:val="00ED3168"/>
    <w:rsid w:val="00F00A06"/>
    <w:rsid w:val="00F0141F"/>
    <w:rsid w:val="00F035CD"/>
    <w:rsid w:val="00F16FA4"/>
    <w:rsid w:val="00F37B86"/>
    <w:rsid w:val="00F4237D"/>
    <w:rsid w:val="00F42879"/>
    <w:rsid w:val="00F541CB"/>
    <w:rsid w:val="00F61CC9"/>
    <w:rsid w:val="00F77BC5"/>
    <w:rsid w:val="00F91368"/>
    <w:rsid w:val="00F9497E"/>
    <w:rsid w:val="00F951C0"/>
    <w:rsid w:val="00FA60A3"/>
    <w:rsid w:val="00FB04DF"/>
    <w:rsid w:val="00FB3811"/>
    <w:rsid w:val="00FC6C92"/>
    <w:rsid w:val="00FD3961"/>
    <w:rsid w:val="00FE4816"/>
    <w:rsid w:val="00FE7A9A"/>
    <w:rsid w:val="00FF4ACE"/>
    <w:rsid w:val="00FF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A060"/>
  <w15:chartTrackingRefBased/>
  <w15:docId w15:val="{816607B3-61B9-4A90-A13F-6AC34F18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C57"/>
  </w:style>
  <w:style w:type="paragraph" w:styleId="Footer">
    <w:name w:val="footer"/>
    <w:basedOn w:val="Normal"/>
    <w:link w:val="FooterChar"/>
    <w:uiPriority w:val="99"/>
    <w:unhideWhenUsed/>
    <w:rsid w:val="00441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C57"/>
  </w:style>
  <w:style w:type="paragraph" w:styleId="NormalWeb">
    <w:name w:val="Normal (Web)"/>
    <w:basedOn w:val="Normal"/>
    <w:uiPriority w:val="99"/>
    <w:unhideWhenUsed/>
    <w:rsid w:val="000359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1E3B"/>
    <w:pPr>
      <w:ind w:left="720"/>
      <w:contextualSpacing/>
    </w:pPr>
  </w:style>
  <w:style w:type="table" w:styleId="TableGrid">
    <w:name w:val="Table Grid"/>
    <w:basedOn w:val="TableNormal"/>
    <w:uiPriority w:val="39"/>
    <w:rsid w:val="003E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94"/>
    <w:rPr>
      <w:rFonts w:ascii="Segoe UI" w:hAnsi="Segoe UI" w:cs="Segoe UI"/>
      <w:sz w:val="18"/>
      <w:szCs w:val="18"/>
    </w:rPr>
  </w:style>
  <w:style w:type="character" w:styleId="Hyperlink">
    <w:name w:val="Hyperlink"/>
    <w:basedOn w:val="DefaultParagraphFont"/>
    <w:uiPriority w:val="99"/>
    <w:unhideWhenUsed/>
    <w:rsid w:val="0077734A"/>
    <w:rPr>
      <w:color w:val="0563C1" w:themeColor="hyperlink"/>
      <w:u w:val="single"/>
    </w:rPr>
  </w:style>
  <w:style w:type="table" w:customStyle="1" w:styleId="TableGrid1">
    <w:name w:val="Table Grid1"/>
    <w:basedOn w:val="TableNormal"/>
    <w:next w:val="TableGrid"/>
    <w:uiPriority w:val="39"/>
    <w:rsid w:val="008F5BB5"/>
    <w:pPr>
      <w:spacing w:after="0" w:line="240" w:lineRule="auto"/>
    </w:pPr>
    <w:rPr>
      <w:rFonts w:eastAsia="DengXi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A27"/>
    <w:rPr>
      <w:color w:val="605E5C"/>
      <w:shd w:val="clear" w:color="auto" w:fill="E1DFDD"/>
    </w:rPr>
  </w:style>
  <w:style w:type="paragraph" w:styleId="Revision">
    <w:name w:val="Revision"/>
    <w:hidden/>
    <w:uiPriority w:val="99"/>
    <w:semiHidden/>
    <w:rsid w:val="008B7A1C"/>
    <w:pPr>
      <w:spacing w:after="0" w:line="240" w:lineRule="auto"/>
    </w:pPr>
    <w:rPr>
      <w:lang w:val="en-GB"/>
    </w:rPr>
  </w:style>
  <w:style w:type="character" w:styleId="CommentReference">
    <w:name w:val="annotation reference"/>
    <w:basedOn w:val="DefaultParagraphFont"/>
    <w:uiPriority w:val="99"/>
    <w:semiHidden/>
    <w:unhideWhenUsed/>
    <w:rsid w:val="00A7148C"/>
    <w:rPr>
      <w:sz w:val="16"/>
      <w:szCs w:val="16"/>
    </w:rPr>
  </w:style>
  <w:style w:type="paragraph" w:styleId="CommentText">
    <w:name w:val="annotation text"/>
    <w:basedOn w:val="Normal"/>
    <w:link w:val="CommentTextChar"/>
    <w:uiPriority w:val="99"/>
    <w:unhideWhenUsed/>
    <w:rsid w:val="00A7148C"/>
    <w:pPr>
      <w:spacing w:line="240" w:lineRule="auto"/>
    </w:pPr>
    <w:rPr>
      <w:sz w:val="20"/>
      <w:szCs w:val="20"/>
    </w:rPr>
  </w:style>
  <w:style w:type="character" w:customStyle="1" w:styleId="CommentTextChar">
    <w:name w:val="Comment Text Char"/>
    <w:basedOn w:val="DefaultParagraphFont"/>
    <w:link w:val="CommentText"/>
    <w:uiPriority w:val="99"/>
    <w:rsid w:val="00A7148C"/>
    <w:rPr>
      <w:sz w:val="20"/>
      <w:szCs w:val="20"/>
      <w:lang w:val="en-GB"/>
    </w:rPr>
  </w:style>
  <w:style w:type="paragraph" w:styleId="CommentSubject">
    <w:name w:val="annotation subject"/>
    <w:basedOn w:val="CommentText"/>
    <w:next w:val="CommentText"/>
    <w:link w:val="CommentSubjectChar"/>
    <w:uiPriority w:val="99"/>
    <w:semiHidden/>
    <w:unhideWhenUsed/>
    <w:rsid w:val="00A7148C"/>
    <w:rPr>
      <w:b/>
      <w:bCs/>
    </w:rPr>
  </w:style>
  <w:style w:type="character" w:customStyle="1" w:styleId="CommentSubjectChar">
    <w:name w:val="Comment Subject Char"/>
    <w:basedOn w:val="CommentTextChar"/>
    <w:link w:val="CommentSubject"/>
    <w:uiPriority w:val="99"/>
    <w:semiHidden/>
    <w:rsid w:val="00A7148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260030">
      <w:bodyDiv w:val="1"/>
      <w:marLeft w:val="0"/>
      <w:marRight w:val="0"/>
      <w:marTop w:val="0"/>
      <w:marBottom w:val="0"/>
      <w:divBdr>
        <w:top w:val="none" w:sz="0" w:space="0" w:color="auto"/>
        <w:left w:val="none" w:sz="0" w:space="0" w:color="auto"/>
        <w:bottom w:val="none" w:sz="0" w:space="0" w:color="auto"/>
        <w:right w:val="none" w:sz="0" w:space="0" w:color="auto"/>
      </w:divBdr>
    </w:div>
    <w:div w:id="1045787601">
      <w:bodyDiv w:val="1"/>
      <w:marLeft w:val="0"/>
      <w:marRight w:val="0"/>
      <w:marTop w:val="0"/>
      <w:marBottom w:val="0"/>
      <w:divBdr>
        <w:top w:val="none" w:sz="0" w:space="0" w:color="auto"/>
        <w:left w:val="none" w:sz="0" w:space="0" w:color="auto"/>
        <w:bottom w:val="none" w:sz="0" w:space="0" w:color="auto"/>
        <w:right w:val="none" w:sz="0" w:space="0" w:color="auto"/>
      </w:divBdr>
    </w:div>
    <w:div w:id="1062676188">
      <w:bodyDiv w:val="1"/>
      <w:marLeft w:val="0"/>
      <w:marRight w:val="0"/>
      <w:marTop w:val="0"/>
      <w:marBottom w:val="0"/>
      <w:divBdr>
        <w:top w:val="none" w:sz="0" w:space="0" w:color="auto"/>
        <w:left w:val="none" w:sz="0" w:space="0" w:color="auto"/>
        <w:bottom w:val="none" w:sz="0" w:space="0" w:color="auto"/>
        <w:right w:val="none" w:sz="0" w:space="0" w:color="auto"/>
      </w:divBdr>
    </w:div>
    <w:div w:id="1096554563">
      <w:bodyDiv w:val="1"/>
      <w:marLeft w:val="0"/>
      <w:marRight w:val="0"/>
      <w:marTop w:val="0"/>
      <w:marBottom w:val="0"/>
      <w:divBdr>
        <w:top w:val="none" w:sz="0" w:space="0" w:color="auto"/>
        <w:left w:val="none" w:sz="0" w:space="0" w:color="auto"/>
        <w:bottom w:val="none" w:sz="0" w:space="0" w:color="auto"/>
        <w:right w:val="none" w:sz="0" w:space="0" w:color="auto"/>
      </w:divBdr>
    </w:div>
    <w:div w:id="1157381429">
      <w:bodyDiv w:val="1"/>
      <w:marLeft w:val="0"/>
      <w:marRight w:val="0"/>
      <w:marTop w:val="0"/>
      <w:marBottom w:val="0"/>
      <w:divBdr>
        <w:top w:val="none" w:sz="0" w:space="0" w:color="auto"/>
        <w:left w:val="none" w:sz="0" w:space="0" w:color="auto"/>
        <w:bottom w:val="none" w:sz="0" w:space="0" w:color="auto"/>
        <w:right w:val="none" w:sz="0" w:space="0" w:color="auto"/>
      </w:divBdr>
    </w:div>
    <w:div w:id="2033610110">
      <w:bodyDiv w:val="1"/>
      <w:marLeft w:val="0"/>
      <w:marRight w:val="0"/>
      <w:marTop w:val="0"/>
      <w:marBottom w:val="0"/>
      <w:divBdr>
        <w:top w:val="none" w:sz="0" w:space="0" w:color="auto"/>
        <w:left w:val="none" w:sz="0" w:space="0" w:color="auto"/>
        <w:bottom w:val="none" w:sz="0" w:space="0" w:color="auto"/>
        <w:right w:val="none" w:sz="0" w:space="0" w:color="auto"/>
      </w:divBdr>
    </w:div>
    <w:div w:id="20822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mje.org/recommendations/browse/roles-and-responsibilities/defining-the-role-of-authors-and-contributor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c3e94b-94e4-4e05-983e-659540d929e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9A9D329B328C4BBE0DFCEE619434D8" ma:contentTypeVersion="18" ma:contentTypeDescription="Create a new document." ma:contentTypeScope="" ma:versionID="6d2f096878946bb0a80065fb67abbf8f">
  <xsd:schema xmlns:xsd="http://www.w3.org/2001/XMLSchema" xmlns:xs="http://www.w3.org/2001/XMLSchema" xmlns:p="http://schemas.microsoft.com/office/2006/metadata/properties" xmlns:ns3="0dc3e94b-94e4-4e05-983e-659540d929e0" xmlns:ns4="d0dea29b-97e7-479c-b803-7fedf1230a1e" targetNamespace="http://schemas.microsoft.com/office/2006/metadata/properties" ma:root="true" ma:fieldsID="8207be04d2d412329058b3105e71e4d0" ns3:_="" ns4:_="">
    <xsd:import namespace="0dc3e94b-94e4-4e05-983e-659540d929e0"/>
    <xsd:import namespace="d0dea29b-97e7-479c-b803-7fedf1230a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3e94b-94e4-4e05-983e-659540d929e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ea29b-97e7-479c-b803-7fedf1230a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2BFF2-1A03-402B-921A-5A258EBF0B96}">
  <ds:schemaRefs>
    <ds:schemaRef ds:uri="http://schemas.microsoft.com/office/2006/metadata/properties"/>
    <ds:schemaRef ds:uri="http://schemas.microsoft.com/office/infopath/2007/PartnerControls"/>
    <ds:schemaRef ds:uri="0dc3e94b-94e4-4e05-983e-659540d929e0"/>
  </ds:schemaRefs>
</ds:datastoreItem>
</file>

<file path=customXml/itemProps2.xml><?xml version="1.0" encoding="utf-8"?>
<ds:datastoreItem xmlns:ds="http://schemas.openxmlformats.org/officeDocument/2006/customXml" ds:itemID="{F9DFBCC0-2E17-4CAD-A2FA-510C5BE3533A}">
  <ds:schemaRefs>
    <ds:schemaRef ds:uri="http://schemas.openxmlformats.org/officeDocument/2006/bibliography"/>
  </ds:schemaRefs>
</ds:datastoreItem>
</file>

<file path=customXml/itemProps3.xml><?xml version="1.0" encoding="utf-8"?>
<ds:datastoreItem xmlns:ds="http://schemas.openxmlformats.org/officeDocument/2006/customXml" ds:itemID="{84111F4D-4146-4AA7-A4F4-B5ED041C0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3e94b-94e4-4e05-983e-659540d929e0"/>
    <ds:schemaRef ds:uri="d0dea29b-97e7-479c-b803-7fedf1230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0D69D-902E-4B44-8BCA-F7FD21AF3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Siew Ying Geraldine</dc:creator>
  <cp:keywords/>
  <dc:description/>
  <cp:lastModifiedBy>Goh Zi Qing</cp:lastModifiedBy>
  <cp:revision>10</cp:revision>
  <cp:lastPrinted>2017-12-13T03:31:00Z</cp:lastPrinted>
  <dcterms:created xsi:type="dcterms:W3CDTF">2024-11-18T03:00:00Z</dcterms:created>
  <dcterms:modified xsi:type="dcterms:W3CDTF">2024-11-21T08:20:00Z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0x0101006F9A9D329B328C4BBE0DFCEE619434D8</vt:lpwstr>
  </property>
</Properties>
</file>